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00544F" w:rsidP="0000544F">
      <w:pPr>
        <w:rPr>
          <w:lang w:val="sv-SE"/>
        </w:rPr>
      </w:pPr>
      <w:bookmarkStart w:id="0" w:name="_GoBack"/>
      <w:bookmarkEnd w:id="0"/>
      <w:r>
        <w:rPr>
          <w:lang w:val="sv-SE"/>
        </w:rPr>
        <w:t>LA FORME</w:t>
      </w:r>
      <w:r w:rsidR="00CA7D13">
        <w:rPr>
          <w:lang w:val="sv-SE"/>
        </w:rPr>
        <w:t xml:space="preserve"> – les animaux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oiseau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fågel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loup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vargen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taureaux</w:t>
            </w:r>
          </w:p>
        </w:tc>
        <w:tc>
          <w:tcPr>
            <w:tcW w:w="525" w:type="dxa"/>
            <w:shd w:val="clear" w:color="auto" w:fill="auto"/>
          </w:tcPr>
          <w:p w:rsidR="00856A70" w:rsidRPr="002E3AD6" w:rsidRDefault="00856A70" w:rsidP="00856A70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856A70" w:rsidRPr="002E3AD6" w:rsidRDefault="00856A70" w:rsidP="00856A70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tjurarna</w:t>
            </w:r>
          </w:p>
        </w:tc>
        <w:tc>
          <w:tcPr>
            <w:tcW w:w="236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383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guêpe</w:t>
            </w:r>
          </w:p>
        </w:tc>
        <w:tc>
          <w:tcPr>
            <w:tcW w:w="620" w:type="dxa"/>
            <w:shd w:val="clear" w:color="auto" w:fill="auto"/>
          </w:tcPr>
          <w:p w:rsidR="00856A70" w:rsidRPr="002E3AD6" w:rsidRDefault="00856A70" w:rsidP="00856A70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856A70" w:rsidRPr="002E3AD6" w:rsidRDefault="00856A70" w:rsidP="00856A70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geting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154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araignée</w:t>
            </w:r>
          </w:p>
        </w:tc>
        <w:tc>
          <w:tcPr>
            <w:tcW w:w="525" w:type="dxa"/>
            <w:shd w:val="clear" w:color="auto" w:fill="auto"/>
          </w:tcPr>
          <w:p w:rsidR="00856A70" w:rsidRPr="002E3AD6" w:rsidRDefault="00856A70" w:rsidP="00856A70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856A70" w:rsidRPr="002E3AD6" w:rsidRDefault="00856A70" w:rsidP="00856A70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spindel</w:t>
            </w:r>
          </w:p>
        </w:tc>
        <w:tc>
          <w:tcPr>
            <w:tcW w:w="236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chevaux</w:t>
            </w:r>
          </w:p>
        </w:tc>
        <w:tc>
          <w:tcPr>
            <w:tcW w:w="620" w:type="dxa"/>
            <w:shd w:val="clear" w:color="auto" w:fill="auto"/>
          </w:tcPr>
          <w:p w:rsidR="00856A70" w:rsidRPr="002E3AD6" w:rsidRDefault="00856A70" w:rsidP="00856A70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856A70" w:rsidRPr="002E3AD6" w:rsidRDefault="00856A70" w:rsidP="00856A70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hästarna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renard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räv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guêpes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getingarna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tortues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sköldpaddorna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cochon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gris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15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cheval</w:t>
            </w:r>
          </w:p>
        </w:tc>
        <w:tc>
          <w:tcPr>
            <w:tcW w:w="525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hästen</w:t>
            </w:r>
          </w:p>
        </w:tc>
        <w:tc>
          <w:tcPr>
            <w:tcW w:w="236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loup</w:t>
            </w:r>
          </w:p>
        </w:tc>
        <w:tc>
          <w:tcPr>
            <w:tcW w:w="620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varg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15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mouche</w:t>
            </w:r>
          </w:p>
        </w:tc>
        <w:tc>
          <w:tcPr>
            <w:tcW w:w="525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flugan</w:t>
            </w:r>
          </w:p>
        </w:tc>
        <w:tc>
          <w:tcPr>
            <w:tcW w:w="236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38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guêpe</w:t>
            </w:r>
          </w:p>
        </w:tc>
        <w:tc>
          <w:tcPr>
            <w:tcW w:w="620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getingen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girafes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girafferna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vache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kon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girafe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giraffen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renards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rävarna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requins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hajarna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l’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araignée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spindeln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lion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ett lejon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taupe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mullvaden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renard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räven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chat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katt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chiens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hundarna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oiseaux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fåglarna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biches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rådjuren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tortue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sköldpaddan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ver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mask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chien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hund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vers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maskarna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chat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katten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taureau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tjuren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ver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masken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biche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rådjuret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requin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haj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araignées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spindlarna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vipère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huggormen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baleine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val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vipère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huggorm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loups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vargarna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girafe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giraff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mouche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fluga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la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baleine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valen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lions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lejonen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tortue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sköldpadda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15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chien</w:t>
            </w:r>
          </w:p>
        </w:tc>
        <w:tc>
          <w:tcPr>
            <w:tcW w:w="525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hunden</w:t>
            </w:r>
          </w:p>
        </w:tc>
        <w:tc>
          <w:tcPr>
            <w:tcW w:w="236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38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requin</w:t>
            </w:r>
          </w:p>
        </w:tc>
        <w:tc>
          <w:tcPr>
            <w:tcW w:w="620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hajen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vaches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korna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chats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katterna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l’</w:t>
            </w:r>
          </w:p>
        </w:tc>
        <w:tc>
          <w:tcPr>
            <w:tcW w:w="1154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oiseau</w:t>
            </w:r>
          </w:p>
        </w:tc>
        <w:tc>
          <w:tcPr>
            <w:tcW w:w="525" w:type="dxa"/>
            <w:shd w:val="clear" w:color="auto" w:fill="auto"/>
          </w:tcPr>
          <w:p w:rsidR="00856A70" w:rsidRPr="002E3AD6" w:rsidRDefault="00856A70" w:rsidP="00856A70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856A70" w:rsidRPr="002E3AD6" w:rsidRDefault="00856A70" w:rsidP="00856A70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fågeln</w:t>
            </w:r>
          </w:p>
        </w:tc>
        <w:tc>
          <w:tcPr>
            <w:tcW w:w="236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383" w:type="dxa"/>
            <w:shd w:val="clear" w:color="auto" w:fill="auto"/>
          </w:tcPr>
          <w:p w:rsidR="00856A70" w:rsidRPr="002E3AD6" w:rsidRDefault="00856A70" w:rsidP="00856A70">
            <w:pPr>
              <w:rPr>
                <w:lang w:val="sv-SE"/>
              </w:rPr>
            </w:pPr>
            <w:r w:rsidRPr="002E3AD6">
              <w:rPr>
                <w:lang w:val="sv-SE"/>
              </w:rPr>
              <w:t>vache</w:t>
            </w:r>
          </w:p>
        </w:tc>
        <w:tc>
          <w:tcPr>
            <w:tcW w:w="620" w:type="dxa"/>
            <w:shd w:val="clear" w:color="auto" w:fill="auto"/>
          </w:tcPr>
          <w:p w:rsidR="00856A70" w:rsidRPr="002E3AD6" w:rsidRDefault="00856A70" w:rsidP="00856A70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856A70" w:rsidRPr="002E3AD6" w:rsidRDefault="00856A70" w:rsidP="00856A70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ko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taupes</w:t>
            </w:r>
          </w:p>
        </w:tc>
        <w:tc>
          <w:tcPr>
            <w:tcW w:w="525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mullvadarna</w:t>
            </w:r>
          </w:p>
        </w:tc>
        <w:tc>
          <w:tcPr>
            <w:tcW w:w="236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CA7D13" w:rsidRPr="002E3AD6" w:rsidRDefault="00CA7D13" w:rsidP="00CA7D13">
            <w:pPr>
              <w:rPr>
                <w:lang w:val="sv-SE"/>
              </w:rPr>
            </w:pPr>
            <w:r w:rsidRPr="002E3AD6">
              <w:rPr>
                <w:lang w:val="sv-SE"/>
              </w:rPr>
              <w:t>cochons</w:t>
            </w:r>
          </w:p>
        </w:tc>
        <w:tc>
          <w:tcPr>
            <w:tcW w:w="620" w:type="dxa"/>
            <w:shd w:val="clear" w:color="auto" w:fill="auto"/>
          </w:tcPr>
          <w:p w:rsidR="00CA7D13" w:rsidRPr="002E3AD6" w:rsidRDefault="00CA7D13" w:rsidP="00CA7D13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</w:tcPr>
          <w:p w:rsidR="00CA7D13" w:rsidRPr="002E3AD6" w:rsidRDefault="00CA7D13" w:rsidP="00CA7D13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grisarna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taupe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mullvad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une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biche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ett rådjur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cochon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grisen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baleines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valarna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vipères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huggormarna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taureau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tjur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>le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lion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lejonet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un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cheval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häst</w:t>
            </w:r>
          </w:p>
        </w:tc>
      </w:tr>
      <w:tr w:rsidR="002E3AD6" w:rsidTr="002E3AD6">
        <w:tc>
          <w:tcPr>
            <w:tcW w:w="1314" w:type="dxa"/>
            <w:shd w:val="clear" w:color="auto" w:fill="auto"/>
          </w:tcPr>
          <w:p w:rsidR="006C6604" w:rsidRPr="002E3AD6" w:rsidRDefault="006C6604" w:rsidP="00A97252">
            <w:pPr>
              <w:rPr>
                <w:lang w:val="sv-SE"/>
              </w:rPr>
            </w:pPr>
            <w:r w:rsidRPr="002E3AD6">
              <w:rPr>
                <w:lang w:val="sv-SE"/>
              </w:rPr>
              <w:t xml:space="preserve">une </w:t>
            </w:r>
          </w:p>
        </w:tc>
        <w:tc>
          <w:tcPr>
            <w:tcW w:w="1154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abeille</w:t>
            </w:r>
          </w:p>
        </w:tc>
        <w:tc>
          <w:tcPr>
            <w:tcW w:w="525" w:type="dxa"/>
            <w:shd w:val="clear" w:color="auto" w:fill="auto"/>
          </w:tcPr>
          <w:p w:rsidR="006C6604" w:rsidRPr="002E3AD6" w:rsidRDefault="006C6604" w:rsidP="00A97252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ett bi</w:t>
            </w:r>
          </w:p>
        </w:tc>
        <w:tc>
          <w:tcPr>
            <w:tcW w:w="236" w:type="dxa"/>
            <w:shd w:val="clear" w:color="auto" w:fill="auto"/>
          </w:tcPr>
          <w:p w:rsidR="006C6604" w:rsidRPr="002E3AD6" w:rsidRDefault="006C6604">
            <w:pPr>
              <w:rPr>
                <w:lang w:val="sv-SE"/>
              </w:rPr>
            </w:pPr>
          </w:p>
        </w:tc>
        <w:tc>
          <w:tcPr>
            <w:tcW w:w="154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les</w:t>
            </w:r>
          </w:p>
        </w:tc>
        <w:tc>
          <w:tcPr>
            <w:tcW w:w="1383" w:type="dxa"/>
            <w:shd w:val="clear" w:color="auto" w:fill="auto"/>
          </w:tcPr>
          <w:p w:rsidR="006C6604" w:rsidRPr="002E3AD6" w:rsidRDefault="006C6604" w:rsidP="006C6604">
            <w:pPr>
              <w:rPr>
                <w:lang w:val="sv-SE"/>
              </w:rPr>
            </w:pPr>
            <w:r w:rsidRPr="002E3AD6">
              <w:rPr>
                <w:lang w:val="sv-SE"/>
              </w:rPr>
              <w:t>mouches</w:t>
            </w:r>
          </w:p>
        </w:tc>
        <w:tc>
          <w:tcPr>
            <w:tcW w:w="620" w:type="dxa"/>
            <w:shd w:val="clear" w:color="auto" w:fill="auto"/>
          </w:tcPr>
          <w:p w:rsidR="006C6604" w:rsidRPr="002E3AD6" w:rsidRDefault="006C6604" w:rsidP="006C6604">
            <w:pPr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</w:tcPr>
          <w:p w:rsidR="006C6604" w:rsidRPr="002E3AD6" w:rsidRDefault="006C6604" w:rsidP="006C6604">
            <w:pPr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flugorna</w:t>
            </w:r>
          </w:p>
        </w:tc>
      </w:tr>
    </w:tbl>
    <w:p w:rsidR="0000544F" w:rsidRDefault="0000544F">
      <w:pPr>
        <w:rPr>
          <w:lang w:val="sv-SE"/>
        </w:rPr>
      </w:pPr>
    </w:p>
    <w:p w:rsidR="0000544F" w:rsidRDefault="0000544F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>
      <w:pPr>
        <w:rPr>
          <w:lang w:val="sv-SE"/>
        </w:rPr>
      </w:pPr>
    </w:p>
    <w:p w:rsidR="00E50D90" w:rsidRDefault="00E50D90" w:rsidP="00E50D90">
      <w:pPr>
        <w:rPr>
          <w:lang w:val="sv-SE"/>
        </w:rPr>
      </w:pPr>
      <w:r>
        <w:rPr>
          <w:lang w:val="sv-SE"/>
        </w:rPr>
        <w:lastRenderedPageBreak/>
        <w:t>LA FORME – les animaux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oiseau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fågel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loup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vargen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taureaux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tjurarna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guêpe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geting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araignée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spindel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chevaux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hästarna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renard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räv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guêpes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getingarna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tortues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sköldpaddorna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cochon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gris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cheval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hästen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loup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varg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mouche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flugan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guêpe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getingen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girafes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girafferna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vache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kon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girafe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giraffen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renards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rävarna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requins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hajarna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araignée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spindeln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lion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ett lejon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taupe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mullvaden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renard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räven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chat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katt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chiens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hundarna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oiseaux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fåglarna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biches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rådjuren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tortue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sköldpaddan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ver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mask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chien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hund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vers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maskarna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chat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katten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taureau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tjuren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ver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masken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biche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rådjuret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requin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haj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araignées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spindlarna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vipère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huggormen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baleine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val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vipère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huggorm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loups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vargarna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girafe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giraff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mouche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fluga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baleine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valen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lions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lejonen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tortue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sköldpadda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chien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hunden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requin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hajen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vaches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korna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chats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katterna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oiseau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fågeln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vache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ko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taupes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mullvadarna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cochons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grisarna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taupe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mullvad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biche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ett rådjur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cochon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grisen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baleines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valarna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vipères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huggormarna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taureau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tjur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lion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lejonet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cheval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en häst</w:t>
            </w:r>
          </w:p>
        </w:tc>
      </w:tr>
      <w:tr w:rsidR="002E3AD6" w:rsidTr="002E3AD6">
        <w:tc>
          <w:tcPr>
            <w:tcW w:w="1314" w:type="dxa"/>
            <w:tcBorders>
              <w:right w:val="nil"/>
            </w:tcBorders>
            <w:shd w:val="clear" w:color="auto" w:fill="auto"/>
          </w:tcPr>
          <w:p w:rsidR="00E50D90" w:rsidRPr="002E3AD6" w:rsidRDefault="00E50D90" w:rsidP="00E50D90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abeille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ett bi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vAlign w:val="bottom"/>
          </w:tcPr>
          <w:p w:rsidR="00E50D90" w:rsidRPr="002E3AD6" w:rsidRDefault="00E50D90" w:rsidP="002E3AD6">
            <w:pPr>
              <w:jc w:val="right"/>
              <w:rPr>
                <w:lang w:val="sv-SE"/>
              </w:rPr>
            </w:pPr>
            <w:r w:rsidRPr="002E3AD6">
              <w:rPr>
                <w:lang w:val="sv-SE"/>
              </w:rPr>
              <w:t>mouches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16"/>
                <w:szCs w:val="16"/>
                <w:lang w:val="sv-SE"/>
              </w:rPr>
            </w:pPr>
            <w:r w:rsidRPr="002E3AD6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0D90" w:rsidRPr="002E3AD6" w:rsidRDefault="00E50D90" w:rsidP="002E3AD6">
            <w:pPr>
              <w:jc w:val="center"/>
              <w:rPr>
                <w:sz w:val="20"/>
                <w:szCs w:val="20"/>
                <w:lang w:val="sv-SE"/>
              </w:rPr>
            </w:pPr>
            <w:r w:rsidRPr="002E3AD6">
              <w:rPr>
                <w:sz w:val="20"/>
                <w:szCs w:val="20"/>
                <w:lang w:val="sv-SE"/>
              </w:rPr>
              <w:t>flugorna</w:t>
            </w:r>
          </w:p>
        </w:tc>
      </w:tr>
    </w:tbl>
    <w:p w:rsidR="00E50D90" w:rsidRPr="00E50D90" w:rsidRDefault="00E50D90" w:rsidP="00E50D90">
      <w:pPr>
        <w:rPr>
          <w:sz w:val="2"/>
          <w:szCs w:val="2"/>
          <w:lang w:val="sv-SE"/>
        </w:rPr>
      </w:pPr>
    </w:p>
    <w:sectPr w:rsidR="00E50D90" w:rsidRPr="00E50D90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544F"/>
    <w:rsid w:val="000D1BC1"/>
    <w:rsid w:val="00274F48"/>
    <w:rsid w:val="002E3AD6"/>
    <w:rsid w:val="006C6604"/>
    <w:rsid w:val="00760173"/>
    <w:rsid w:val="00805F5A"/>
    <w:rsid w:val="00856A70"/>
    <w:rsid w:val="00A97252"/>
    <w:rsid w:val="00C24253"/>
    <w:rsid w:val="00C77ED9"/>
    <w:rsid w:val="00CA7D13"/>
    <w:rsid w:val="00D6280F"/>
    <w:rsid w:val="00D80B65"/>
    <w:rsid w:val="00E50D90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52DA7-0635-494C-82AF-F6F19CD6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0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FORME</vt:lpstr>
    </vt:vector>
  </TitlesOfParts>
  <Company>lycée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FORME</dc:title>
  <dc:subject/>
  <dc:creator>steff</dc:creator>
  <cp:keywords/>
  <dc:description/>
  <cp:lastModifiedBy>Stefan Gustafsson</cp:lastModifiedBy>
  <cp:revision>2</cp:revision>
  <dcterms:created xsi:type="dcterms:W3CDTF">2015-11-21T10:05:00Z</dcterms:created>
  <dcterms:modified xsi:type="dcterms:W3CDTF">2015-11-21T10:05:00Z</dcterms:modified>
</cp:coreProperties>
</file>