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Borders>
          <w:top w:val="outset" w:sz="2" w:space="0" w:color="111111"/>
          <w:left w:val="outset" w:sz="6" w:space="0" w:color="111111"/>
          <w:bottom w:val="outset" w:sz="6" w:space="0" w:color="111111"/>
          <w:right w:val="outset" w:sz="6" w:space="0" w:color="111111"/>
        </w:tblBorders>
        <w:tblCellMar>
          <w:top w:w="90" w:type="dxa"/>
          <w:left w:w="90" w:type="dxa"/>
          <w:bottom w:w="90" w:type="dxa"/>
          <w:right w:w="90" w:type="dxa"/>
        </w:tblCellMar>
        <w:tblLook w:val="0000" w:firstRow="0" w:lastRow="0" w:firstColumn="0" w:lastColumn="0" w:noHBand="0" w:noVBand="0"/>
      </w:tblPr>
      <w:tblGrid>
        <w:gridCol w:w="10555"/>
      </w:tblGrid>
      <w:tr w:rsidR="00B811F9" w:rsidRPr="00B811F9">
        <w:tc>
          <w:tcPr>
            <w:tcW w:w="5000" w:type="pct"/>
            <w:tcBorders>
              <w:top w:val="nil"/>
              <w:left w:val="outset" w:sz="6" w:space="0" w:color="111111"/>
              <w:bottom w:val="outset" w:sz="6" w:space="0" w:color="111111"/>
              <w:right w:val="outset" w:sz="6" w:space="0" w:color="111111"/>
            </w:tcBorders>
            <w:shd w:val="clear" w:color="auto" w:fill="FFFFCC"/>
            <w:vAlign w:val="center"/>
          </w:tcPr>
          <w:tbl>
            <w:tblPr>
              <w:tblW w:w="5000" w:type="pct"/>
              <w:tblBorders>
                <w:top w:val="outset" w:sz="6" w:space="0" w:color="111111"/>
                <w:left w:val="outset" w:sz="6" w:space="0" w:color="111111"/>
                <w:bottom w:val="outset" w:sz="6" w:space="0" w:color="111111"/>
                <w:right w:val="outset" w:sz="6" w:space="0" w:color="111111"/>
              </w:tblBorders>
              <w:shd w:val="clear" w:color="auto" w:fill="FFFFCC"/>
              <w:tblCellMar>
                <w:top w:w="30" w:type="dxa"/>
                <w:left w:w="30" w:type="dxa"/>
                <w:bottom w:w="30" w:type="dxa"/>
                <w:right w:w="30" w:type="dxa"/>
              </w:tblCellMar>
              <w:tblLook w:val="0000" w:firstRow="0" w:lastRow="0" w:firstColumn="0" w:lastColumn="0" w:noHBand="0" w:noVBand="0"/>
            </w:tblPr>
            <w:tblGrid>
              <w:gridCol w:w="5179"/>
              <w:gridCol w:w="5180"/>
            </w:tblGrid>
            <w:tr w:rsidR="00B811F9" w:rsidRPr="00B811F9">
              <w:tc>
                <w:tcPr>
                  <w:tcW w:w="2500" w:type="pct"/>
                  <w:tcBorders>
                    <w:top w:val="outset" w:sz="6" w:space="0" w:color="111111"/>
                    <w:left w:val="outset" w:sz="6" w:space="0" w:color="111111"/>
                    <w:bottom w:val="outset" w:sz="6" w:space="0" w:color="111111"/>
                    <w:right w:val="outset" w:sz="6" w:space="0" w:color="111111"/>
                  </w:tcBorders>
                  <w:shd w:val="clear" w:color="auto" w:fill="FFFFCC"/>
                  <w:vAlign w:val="center"/>
                </w:tcPr>
                <w:p w:rsidR="00B811F9" w:rsidRPr="00B811F9" w:rsidRDefault="00B811F9" w:rsidP="00B811F9">
                  <w:pPr>
                    <w:rPr>
                      <w:rFonts w:ascii="Times New Roman" w:hAnsi="Times New Roman"/>
                      <w:lang w:val="sv-SE" w:eastAsia="sv-SE"/>
                    </w:rPr>
                  </w:pPr>
                  <w:r w:rsidRPr="00B811F9">
                    <w:rPr>
                      <w:rFonts w:ascii="Times New Roman" w:hAnsi="Times New Roman"/>
                      <w:lang w:val="sv-SE" w:eastAsia="sv-SE"/>
                    </w:rPr>
                    <w:t>Trancheuse de fromage</w:t>
                  </w:r>
                </w:p>
              </w:tc>
              <w:tc>
                <w:tcPr>
                  <w:tcW w:w="0" w:type="auto"/>
                  <w:tcBorders>
                    <w:top w:val="outset" w:sz="6" w:space="0" w:color="111111"/>
                    <w:left w:val="outset" w:sz="6" w:space="0" w:color="111111"/>
                    <w:bottom w:val="outset" w:sz="6" w:space="0" w:color="111111"/>
                    <w:right w:val="outset" w:sz="6" w:space="0" w:color="111111"/>
                  </w:tcBorders>
                  <w:shd w:val="clear" w:color="auto" w:fill="FFFFCC"/>
                  <w:vAlign w:val="center"/>
                </w:tcPr>
                <w:p w:rsidR="00B811F9" w:rsidRPr="00B811F9" w:rsidRDefault="00B811F9" w:rsidP="00B811F9">
                  <w:pPr>
                    <w:rPr>
                      <w:rFonts w:ascii="Times New Roman" w:hAnsi="Times New Roman"/>
                      <w:lang w:val="sv-SE" w:eastAsia="sv-SE"/>
                    </w:rPr>
                  </w:pPr>
                  <w:r w:rsidRPr="00B811F9">
                    <w:rPr>
                      <w:rFonts w:ascii="Times New Roman" w:hAnsi="Times New Roman"/>
                      <w:b/>
                      <w:bCs/>
                      <w:color w:val="666666"/>
                      <w:lang w:val="sv-SE" w:eastAsia="sv-SE"/>
                    </w:rPr>
                    <w:t> Date:</w:t>
                  </w:r>
                  <w:r w:rsidRPr="00B811F9">
                    <w:rPr>
                      <w:rFonts w:ascii="Times New Roman" w:hAnsi="Times New Roman"/>
                      <w:lang w:val="sv-SE" w:eastAsia="sv-SE"/>
                    </w:rPr>
                    <w:t xml:space="preserve"> ( 1927 )</w:t>
                  </w:r>
                </w:p>
              </w:tc>
            </w:tr>
            <w:tr w:rsidR="00B811F9" w:rsidRPr="00B811F9">
              <w:tc>
                <w:tcPr>
                  <w:tcW w:w="2500" w:type="pct"/>
                  <w:tcBorders>
                    <w:top w:val="outset" w:sz="6" w:space="0" w:color="111111"/>
                    <w:left w:val="outset" w:sz="6" w:space="0" w:color="111111"/>
                    <w:bottom w:val="outset" w:sz="6" w:space="0" w:color="111111"/>
                    <w:right w:val="outset" w:sz="6" w:space="0" w:color="111111"/>
                  </w:tcBorders>
                  <w:shd w:val="clear" w:color="auto" w:fill="FFFFCC"/>
                  <w:vAlign w:val="center"/>
                </w:tcPr>
                <w:p w:rsidR="00B811F9" w:rsidRPr="00B811F9" w:rsidRDefault="00B811F9" w:rsidP="00B811F9">
                  <w:pPr>
                    <w:rPr>
                      <w:rFonts w:ascii="Times New Roman" w:hAnsi="Times New Roman"/>
                      <w:lang w:val="sv-SE" w:eastAsia="sv-SE"/>
                    </w:rPr>
                  </w:pPr>
                  <w:r w:rsidRPr="00B811F9">
                    <w:rPr>
                      <w:rFonts w:ascii="Times New Roman" w:hAnsi="Times New Roman"/>
                      <w:b/>
                      <w:bCs/>
                      <w:color w:val="666666"/>
                      <w:lang w:val="sv-SE" w:eastAsia="sv-SE"/>
                    </w:rPr>
                    <w:t> Inventeur:</w:t>
                  </w:r>
                  <w:r w:rsidRPr="00B811F9">
                    <w:rPr>
                      <w:rFonts w:ascii="Times New Roman" w:hAnsi="Times New Roman"/>
                      <w:lang w:val="sv-SE" w:eastAsia="sv-SE"/>
                    </w:rPr>
                    <w:t xml:space="preserve"> ( Thor Bjorklund )</w:t>
                  </w:r>
                </w:p>
              </w:tc>
              <w:tc>
                <w:tcPr>
                  <w:tcW w:w="2500" w:type="pct"/>
                  <w:tcBorders>
                    <w:top w:val="outset" w:sz="6" w:space="0" w:color="111111"/>
                    <w:left w:val="outset" w:sz="6" w:space="0" w:color="111111"/>
                    <w:bottom w:val="outset" w:sz="6" w:space="0" w:color="111111"/>
                    <w:right w:val="outset" w:sz="6" w:space="0" w:color="111111"/>
                  </w:tcBorders>
                  <w:shd w:val="clear" w:color="auto" w:fill="FFFFCC"/>
                  <w:vAlign w:val="center"/>
                </w:tcPr>
                <w:p w:rsidR="00B811F9" w:rsidRPr="00B811F9" w:rsidRDefault="00B811F9" w:rsidP="00B811F9">
                  <w:pPr>
                    <w:rPr>
                      <w:rFonts w:ascii="Times New Roman" w:hAnsi="Times New Roman"/>
                      <w:lang w:val="sv-SE" w:eastAsia="sv-SE"/>
                    </w:rPr>
                  </w:pPr>
                  <w:r w:rsidRPr="00B811F9">
                    <w:rPr>
                      <w:rFonts w:ascii="Times New Roman" w:hAnsi="Times New Roman"/>
                      <w:b/>
                      <w:bCs/>
                      <w:color w:val="666666"/>
                      <w:lang w:val="sv-SE" w:eastAsia="sv-SE"/>
                    </w:rPr>
                    <w:t> Lieu:</w:t>
                  </w:r>
                  <w:r w:rsidRPr="00B811F9">
                    <w:rPr>
                      <w:rFonts w:ascii="Times New Roman" w:hAnsi="Times New Roman"/>
                      <w:lang w:val="sv-SE" w:eastAsia="sv-SE"/>
                    </w:rPr>
                    <w:t xml:space="preserve"> ( Lillehammer, Norvège ) </w:t>
                  </w:r>
                </w:p>
              </w:tc>
            </w:tr>
          </w:tbl>
          <w:p w:rsidR="00B811F9" w:rsidRPr="00B811F9" w:rsidRDefault="00B811F9" w:rsidP="00B811F9">
            <w:pPr>
              <w:rPr>
                <w:rFonts w:ascii="Times New Roman" w:hAnsi="Times New Roman"/>
                <w:lang w:val="sv-SE" w:eastAsia="sv-SE"/>
              </w:rPr>
            </w:pPr>
          </w:p>
        </w:tc>
      </w:tr>
    </w:tbl>
    <w:p w:rsidR="00B811F9" w:rsidRPr="00B811F9" w:rsidRDefault="00B811F9" w:rsidP="00B811F9">
      <w:pPr>
        <w:rPr>
          <w:rFonts w:ascii="Times New Roman" w:hAnsi="Times New Roman"/>
          <w:vanish/>
          <w:lang w:val="sv-SE" w:eastAsia="sv-SE"/>
        </w:rPr>
      </w:pPr>
    </w:p>
    <w:tbl>
      <w:tblPr>
        <w:tblW w:w="5000" w:type="pct"/>
        <w:tblBorders>
          <w:top w:val="outset" w:sz="6" w:space="0" w:color="111111"/>
          <w:left w:val="outset" w:sz="6" w:space="0" w:color="111111"/>
          <w:bottom w:val="outset" w:sz="6" w:space="0" w:color="111111"/>
          <w:right w:val="outset" w:sz="6" w:space="0" w:color="111111"/>
        </w:tblBorders>
        <w:shd w:val="clear" w:color="auto" w:fill="FFFFFF"/>
        <w:tblCellMar>
          <w:top w:w="90" w:type="dxa"/>
          <w:left w:w="90" w:type="dxa"/>
          <w:bottom w:w="90" w:type="dxa"/>
          <w:right w:w="90" w:type="dxa"/>
        </w:tblCellMar>
        <w:tblLook w:val="0000" w:firstRow="0" w:lastRow="0" w:firstColumn="0" w:lastColumn="0" w:noHBand="0" w:noVBand="0"/>
      </w:tblPr>
      <w:tblGrid>
        <w:gridCol w:w="10555"/>
      </w:tblGrid>
      <w:tr w:rsidR="00B811F9" w:rsidRPr="00B811F9">
        <w:tc>
          <w:tcPr>
            <w:tcW w:w="5000" w:type="pct"/>
            <w:tcBorders>
              <w:top w:val="outset" w:sz="6" w:space="0" w:color="111111"/>
              <w:left w:val="outset" w:sz="6" w:space="0" w:color="111111"/>
              <w:bottom w:val="outset" w:sz="6" w:space="0" w:color="111111"/>
              <w:right w:val="outset" w:sz="6" w:space="0" w:color="111111"/>
            </w:tcBorders>
            <w:shd w:val="clear" w:color="auto" w:fill="FFFFFF"/>
            <w:vAlign w:val="center"/>
          </w:tcPr>
          <w:tbl>
            <w:tblPr>
              <w:tblW w:w="5000" w:type="pct"/>
              <w:jc w:val="center"/>
              <w:tblCellMar>
                <w:left w:w="0" w:type="dxa"/>
                <w:right w:w="0" w:type="dxa"/>
              </w:tblCellMar>
              <w:tblLook w:val="0000" w:firstRow="0" w:lastRow="0" w:firstColumn="0" w:lastColumn="0" w:noHBand="0" w:noVBand="0"/>
            </w:tblPr>
            <w:tblGrid>
              <w:gridCol w:w="9131"/>
              <w:gridCol w:w="44"/>
              <w:gridCol w:w="1200"/>
            </w:tblGrid>
            <w:tr w:rsidR="00B811F9" w:rsidRPr="00B811F9">
              <w:trPr>
                <w:jc w:val="center"/>
              </w:trPr>
              <w:tc>
                <w:tcPr>
                  <w:tcW w:w="0" w:type="auto"/>
                  <w:tcBorders>
                    <w:top w:val="nil"/>
                    <w:left w:val="nil"/>
                    <w:bottom w:val="nil"/>
                    <w:right w:val="nil"/>
                  </w:tcBorders>
                  <w:shd w:val="clear" w:color="auto" w:fill="FFFFFF"/>
                </w:tcPr>
                <w:p w:rsidR="00B811F9" w:rsidRPr="00B811F9" w:rsidRDefault="00B811F9" w:rsidP="00B811F9">
                  <w:pPr>
                    <w:rPr>
                      <w:rFonts w:ascii="Times New Roman" w:hAnsi="Times New Roman"/>
                      <w:lang w:eastAsia="sv-SE"/>
                    </w:rPr>
                  </w:pPr>
                  <w:r w:rsidRPr="00B811F9">
                    <w:rPr>
                      <w:rFonts w:ascii="Times New Roman" w:hAnsi="Times New Roman"/>
                      <w:b/>
                      <w:bCs/>
                      <w:color w:val="000099"/>
                      <w:lang w:eastAsia="sv-SE"/>
                    </w:rPr>
                    <w:t xml:space="preserve">Description: </w:t>
                  </w:r>
                  <w:r w:rsidRPr="00B811F9">
                    <w:rPr>
                      <w:rFonts w:ascii="Times New Roman" w:hAnsi="Times New Roman"/>
                      <w:lang w:eastAsia="sv-SE"/>
                    </w:rPr>
                    <w:t xml:space="preserve">Drôle d'histoire que celle de la trancheuse à fromage. Par une journée chaude d'été en 1927, Thor Bjorklund, un charpentier de Lillehammer en Norvège, était curieux de voir ce que sa femme lui avait préparé pour son heure de lunch. Lorsque vint le temps de manger, il ouvrit sa boîte à lunch pour découvrir quatre tranches de pain et du fromage que la chaude température avait fait fondre. Étant peu appétissant, il décida de couper son fromage avec un couteau, mais sans succès. Il essaya avec une scie. N'ayant pas plus de résultat, il pensa tout à coup à son rabot qu'il avait pour habitude de prendre pour faire des morceaux de bois. Merveilleux, ça fonctionnait. Le seul hic, on ne peut laisser un rabot dans une cuisine, et en plus c'est trop gros. Après une nuit de sommeil, il prit un morceau d'acier qu'il coupa et plia de diverses façons et il obtenu le produit idéal que tous ses voisins ont voulu avoir pour couper leurs fromages. </w:t>
                  </w:r>
                </w:p>
              </w:tc>
              <w:tc>
                <w:tcPr>
                  <w:tcW w:w="0" w:type="auto"/>
                  <w:tcBorders>
                    <w:top w:val="nil"/>
                    <w:left w:val="nil"/>
                    <w:bottom w:val="nil"/>
                    <w:right w:val="nil"/>
                  </w:tcBorders>
                  <w:shd w:val="clear" w:color="auto" w:fill="auto"/>
                </w:tcPr>
                <w:p w:rsidR="00B811F9" w:rsidRPr="00B811F9" w:rsidRDefault="00B811F9" w:rsidP="00B811F9">
                  <w:pPr>
                    <w:spacing w:line="0" w:lineRule="atLeast"/>
                    <w:jc w:val="center"/>
                    <w:rPr>
                      <w:rFonts w:ascii="Times New Roman" w:hAnsi="Times New Roman"/>
                      <w:lang w:val="sv-SE" w:eastAsia="sv-SE"/>
                    </w:rPr>
                  </w:pPr>
                  <w:r w:rsidRPr="00B811F9">
                    <w:rPr>
                      <w:rFonts w:ascii="Times New Roman" w:hAnsi="Times New Roman"/>
                      <w:lang w:val="sv-SE" w:eastAsia="sv-SE"/>
                    </w:rPr>
                    <w:fldChar w:fldCharType="begin"/>
                  </w:r>
                  <w:r w:rsidRPr="00B811F9">
                    <w:rPr>
                      <w:rFonts w:ascii="Times New Roman" w:hAnsi="Times New Roman"/>
                      <w:lang w:val="sv-SE" w:eastAsia="sv-SE"/>
                    </w:rPr>
                    <w:instrText xml:space="preserve"> INCLUDEPICTURE "http://livre.inventeur.info/../dessins/pixels.gif" \* MERGEFORMATINET </w:instrText>
                  </w:r>
                  <w:r w:rsidRPr="00B811F9">
                    <w:rPr>
                      <w:rFonts w:ascii="Times New Roman" w:hAnsi="Times New Roman"/>
                      <w:lang w:val="sv-SE" w:eastAsia="sv-SE"/>
                    </w:rPr>
                    <w:fldChar w:fldCharType="separate"/>
                  </w:r>
                  <w:r w:rsidRPr="00B811F9">
                    <w:rPr>
                      <w:rFonts w:ascii="Times New Roman" w:hAnsi="Times New Roman"/>
                      <w:lang w:val="sv-SE" w:eastAsia="sv-S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5pt;height:60pt"/>
                    </w:pict>
                  </w:r>
                  <w:r w:rsidRPr="00B811F9">
                    <w:rPr>
                      <w:rFonts w:ascii="Times New Roman" w:hAnsi="Times New Roman"/>
                      <w:lang w:val="sv-SE" w:eastAsia="sv-SE"/>
                    </w:rPr>
                    <w:fldChar w:fldCharType="end"/>
                  </w:r>
                </w:p>
              </w:tc>
              <w:tc>
                <w:tcPr>
                  <w:tcW w:w="0" w:type="auto"/>
                  <w:tcBorders>
                    <w:top w:val="nil"/>
                    <w:left w:val="nil"/>
                    <w:bottom w:val="nil"/>
                    <w:right w:val="nil"/>
                  </w:tcBorders>
                  <w:shd w:val="clear" w:color="auto" w:fill="auto"/>
                </w:tcPr>
                <w:p w:rsidR="00B811F9" w:rsidRPr="00B811F9" w:rsidRDefault="00B811F9" w:rsidP="00B811F9">
                  <w:pPr>
                    <w:spacing w:line="0" w:lineRule="atLeast"/>
                    <w:jc w:val="right"/>
                    <w:rPr>
                      <w:rFonts w:ascii="Times New Roman" w:hAnsi="Times New Roman"/>
                      <w:lang w:val="sv-SE" w:eastAsia="sv-SE"/>
                    </w:rPr>
                  </w:pPr>
                  <w:r w:rsidRPr="00B811F9">
                    <w:rPr>
                      <w:rFonts w:ascii="Times New Roman" w:hAnsi="Times New Roman"/>
                      <w:lang w:val="sv-SE" w:eastAsia="sv-SE"/>
                    </w:rPr>
                    <w:pict>
                      <v:shape id="_x0000_i1026" type="#_x0000_t75" style="width:60pt;height:60pt">
                        <v:imagedata r:id="rId4" o:title="1259"/>
                      </v:shape>
                    </w:pict>
                  </w:r>
                </w:p>
              </w:tc>
            </w:tr>
          </w:tbl>
          <w:p w:rsidR="00B811F9" w:rsidRPr="00B811F9" w:rsidRDefault="00B811F9" w:rsidP="00B811F9">
            <w:pPr>
              <w:jc w:val="center"/>
              <w:rPr>
                <w:rFonts w:ascii="Times New Roman" w:hAnsi="Times New Roman"/>
                <w:lang w:val="sv-SE" w:eastAsia="sv-SE"/>
              </w:rPr>
            </w:pPr>
          </w:p>
        </w:tc>
      </w:tr>
    </w:tbl>
    <w:p w:rsidR="00F45110" w:rsidRDefault="002743A8">
      <w:r>
        <w:pict>
          <v:shape id="_x0000_i1027" type="#_x0000_t75" style="width:411.75pt;height:285pt">
            <v:imagedata r:id="rId5" o:title="bd1"/>
          </v:shape>
        </w:pict>
      </w:r>
    </w:p>
    <w:p w:rsidR="002743A8" w:rsidRDefault="002743A8">
      <w:r>
        <w:pict>
          <v:shape id="_x0000_i1028" type="#_x0000_t75" style="width:411.75pt;height:300pt">
            <v:imagedata r:id="rId6" o:title="bd2"/>
          </v:shape>
        </w:pict>
      </w:r>
    </w:p>
    <w:p w:rsidR="002743A8" w:rsidRDefault="002743A8">
      <w:r>
        <w:lastRenderedPageBreak/>
        <w:pict>
          <v:shape id="_x0000_i1029" type="#_x0000_t75" style="width:518.25pt;height:401.25pt">
            <v:imagedata r:id="rId7" o:title="bd3" cropbottom="4445f"/>
          </v:shape>
        </w:pict>
      </w:r>
    </w:p>
    <w:p w:rsidR="002743A8" w:rsidRDefault="002743A8">
      <w:r>
        <w:pict>
          <v:shape id="_x0000_i1030" type="#_x0000_t75" style="width:518.25pt;height:713.25pt">
            <v:imagedata r:id="rId8" o:title="bd4"/>
          </v:shape>
        </w:pict>
      </w:r>
    </w:p>
    <w:p w:rsidR="002743A8" w:rsidRDefault="002743A8"/>
    <w:p w:rsidR="002743A8" w:rsidRDefault="002743A8"/>
    <w:p w:rsidR="002743A8" w:rsidRDefault="002743A8"/>
    <w:p w:rsidR="002743A8" w:rsidRDefault="002743A8"/>
    <w:p w:rsidR="002743A8" w:rsidRDefault="002743A8"/>
    <w:p w:rsidR="002743A8" w:rsidRDefault="002743A8">
      <w:r>
        <w:pict>
          <v:shape id="_x0000_i1031" type="#_x0000_t75" style="width:518.25pt;height:717pt">
            <v:imagedata r:id="rId9" o:title="bd5"/>
          </v:shape>
        </w:pict>
      </w:r>
    </w:p>
    <w:p w:rsidR="002743A8" w:rsidRDefault="002743A8"/>
    <w:p w:rsidR="002743A8" w:rsidRDefault="002743A8"/>
    <w:p w:rsidR="002743A8" w:rsidRDefault="002743A8"/>
    <w:p w:rsidR="002743A8" w:rsidRDefault="002743A8"/>
    <w:p w:rsidR="002743A8" w:rsidRDefault="002743A8"/>
    <w:p w:rsidR="002743A8" w:rsidRDefault="002743A8">
      <w:r>
        <w:pict>
          <v:shape id="_x0000_i1032" type="#_x0000_t75" style="width:518.25pt;height:748.5pt">
            <v:imagedata r:id="rId10" o:title="hist1"/>
          </v:shape>
        </w:pict>
      </w:r>
      <w:r>
        <w:pict>
          <v:shape id="_x0000_i1033" type="#_x0000_t75" style="width:518.25pt;height:738pt">
            <v:imagedata r:id="rId11" o:title="hist2"/>
          </v:shape>
        </w:pict>
      </w:r>
    </w:p>
    <w:p w:rsidR="002743A8" w:rsidRDefault="002743A8"/>
    <w:p w:rsidR="002743A8" w:rsidRDefault="002743A8">
      <w:r>
        <w:pict>
          <v:shape id="_x0000_i1034" type="#_x0000_t75" style="width:518.25pt;height:744pt">
            <v:imagedata r:id="rId12" o:title="hist3"/>
          </v:shape>
        </w:pict>
      </w:r>
    </w:p>
    <w:p w:rsidR="002743A8" w:rsidRDefault="002743A8">
      <w:r>
        <w:pict>
          <v:shape id="_x0000_i1035" type="#_x0000_t75" style="width:518.25pt;height:732pt">
            <v:imagedata r:id="rId13" o:title="hist4"/>
          </v:shape>
        </w:pict>
      </w:r>
    </w:p>
    <w:p w:rsidR="002743A8" w:rsidRDefault="002743A8"/>
    <w:p w:rsidR="002743A8" w:rsidRDefault="002743A8">
      <w:r>
        <w:pict>
          <v:shape id="_x0000_i1036" type="#_x0000_t75" style="width:519pt;height:747.75pt">
            <v:imagedata r:id="rId14" o:title="hist5"/>
          </v:shape>
        </w:pict>
      </w:r>
    </w:p>
    <w:p w:rsidR="002743A8" w:rsidRDefault="002743A8">
      <w:bookmarkStart w:id="0" w:name="_GoBack"/>
      <w:r>
        <w:pict>
          <v:shape id="_x0000_i1037" type="#_x0000_t75" style="width:518.25pt;height:730.5pt">
            <v:imagedata r:id="rId15" o:title="hist6"/>
          </v:shape>
        </w:pict>
      </w:r>
      <w:bookmarkEnd w:id="0"/>
    </w:p>
    <w:sectPr w:rsidR="002743A8" w:rsidSect="00F362BE">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425"/>
  <w:drawingGridHorizontalSpacing w:val="120"/>
  <w:displayHorizontalDrawingGridEvery w:val="2"/>
  <w:displayVerticalDrawingGridEvery w:val="2"/>
  <w:noPunctuationKerning/>
  <w:characterSpacingControl w:val="doNotCompress"/>
  <w:savePreviewPicture/>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45110"/>
    <w:rsid w:val="002743A8"/>
    <w:rsid w:val="00274F48"/>
    <w:rsid w:val="00760173"/>
    <w:rsid w:val="00805F5A"/>
    <w:rsid w:val="00B811F9"/>
    <w:rsid w:val="00F362BE"/>
    <w:rsid w:val="00F4511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44BF1BE0-EB0D-45F0-85FA-009140DE6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Sylfaen" w:hAnsi="Sylfaen"/>
      <w:sz w:val="24"/>
      <w:szCs w:val="24"/>
      <w:lang w:val="fr-FR" w:eastAsia="en-US"/>
    </w:rPr>
  </w:style>
  <w:style w:type="character" w:default="1" w:styleId="Standardstycketeckensnitt">
    <w:name w:val="Default Paragraph Font"/>
    <w:semiHidden/>
  </w:style>
  <w:style w:type="table" w:default="1" w:styleId="Normaltabell">
    <w:name w:val="Normal Table"/>
    <w:semiHidden/>
    <w:tblPr>
      <w:tblInd w:w="0" w:type="dxa"/>
      <w:tblCellMar>
        <w:top w:w="0" w:type="dxa"/>
        <w:left w:w="108" w:type="dxa"/>
        <w:bottom w:w="0" w:type="dxa"/>
        <w:right w:w="108" w:type="dxa"/>
      </w:tblCellMar>
    </w:tblPr>
  </w:style>
  <w:style w:type="numbering" w:default="1" w:styleId="Ingenlista">
    <w:name w:val="No List"/>
    <w:semiHidden/>
  </w:style>
  <w:style w:type="character" w:customStyle="1" w:styleId="descriptionsiteannu">
    <w:name w:val="description_site_annu"/>
    <w:basedOn w:val="Standardstycketeckensnitt"/>
    <w:rsid w:val="00B811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189</Words>
  <Characters>1005</Characters>
  <Application>Microsoft Office Word</Application>
  <DocSecurity>0</DocSecurity>
  <Lines>8</Lines>
  <Paragraphs>2</Paragraphs>
  <ScaleCrop>false</ScaleCrop>
  <HeadingPairs>
    <vt:vector size="2" baseType="variant">
      <vt:variant>
        <vt:lpstr>Rubrik</vt:lpstr>
      </vt:variant>
      <vt:variant>
        <vt:i4>1</vt:i4>
      </vt:variant>
    </vt:vector>
  </HeadingPairs>
  <TitlesOfParts>
    <vt:vector size="1" baseType="lpstr">
      <vt:lpstr>Trancheuse de fromage</vt:lpstr>
    </vt:vector>
  </TitlesOfParts>
  <Company> </Company>
  <LinksUpToDate>false</LinksUpToDate>
  <CharactersWithSpaces>1192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Trancheuse de fromage</dc:title>
  <dc:subject/>
  <dc:creator>steff</dc:creator>
  <cp:keywords/>
  <dc:description/>
  <cp:lastModifiedBy>Stefan Gustafsson</cp:lastModifiedBy>
  <cp:revision>2</cp:revision>
  <dcterms:created xsi:type="dcterms:W3CDTF">2016-04-23T11:39:00Z</dcterms:created>
  <dcterms:modified xsi:type="dcterms:W3CDTF">2016-04-23T11:39:00Z</dcterms:modified>
</cp:coreProperties>
</file>