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C7ED3">
      <w:pPr>
        <w:rPr>
          <w:b/>
          <w:color w:val="auto"/>
          <w:sz w:val="32"/>
          <w:szCs w:val="32"/>
          <w:lang w:val="sv-SE"/>
        </w:rPr>
      </w:pPr>
      <w:hyperlink r:id="rId5" w:history="1">
        <w:r w:rsidR="004B21E2" w:rsidRPr="001C7ED3">
          <w:rPr>
            <w:rStyle w:val="Hyperlnk"/>
            <w:b/>
            <w:sz w:val="32"/>
            <w:szCs w:val="32"/>
            <w:lang w:val="sv-SE"/>
          </w:rPr>
          <w:t>GRAMMAIRE DIVERSE</w:t>
        </w:r>
      </w:hyperlink>
      <w:bookmarkStart w:id="0" w:name="_GoBack"/>
      <w:bookmarkEnd w:id="0"/>
    </w:p>
    <w:p w:rsidR="00000000" w:rsidRDefault="004B21E2">
      <w:pPr>
        <w:rPr>
          <w:color w:val="auto"/>
          <w:lang w:val="sv-SE"/>
        </w:rPr>
      </w:pPr>
    </w:p>
    <w:p w:rsidR="00000000" w:rsidRDefault="004B21E2">
      <w:pPr>
        <w:rPr>
          <w:color w:val="auto"/>
          <w:u w:val="single"/>
        </w:rPr>
      </w:pPr>
      <w:r>
        <w:rPr>
          <w:color w:val="auto"/>
          <w:u w:val="single"/>
        </w:rPr>
        <w:t>genus (kön) – le genre et la forme</w:t>
      </w:r>
    </w:p>
    <w:p w:rsidR="00000000" w:rsidRDefault="004B21E2">
      <w:pPr>
        <w:rPr>
          <w:color w:val="auto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6"/>
        <w:gridCol w:w="2412"/>
        <w:gridCol w:w="67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40"/>
                <w:szCs w:val="40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betydelse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användning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en, ett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maskulina ord ; slutar i regel inte på –e ; « killord » ; de flesta ord som slutar på -age –isme, -aire och -é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en, ett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feminina ord ; slutar ofta på –e och -tion/-sio</w:t>
            </w:r>
            <w:r>
              <w:rPr>
                <w:color w:val="auto"/>
                <w:sz w:val="22"/>
                <w:szCs w:val="22"/>
              </w:rPr>
              <w:t>n ; « tjejord 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bestämd form i singular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maskulina ord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bestämd form i singular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>feminina ord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40"/>
                <w:szCs w:val="40"/>
                <w:lang w:val="en-GB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>bestämd form i plural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>maskulina och feminina ord i plural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40"/>
                <w:szCs w:val="40"/>
                <w:lang w:val="en-GB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>obestämd form i plural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>maskulina och feminina ord i plural</w:t>
            </w:r>
          </w:p>
        </w:tc>
      </w:tr>
    </w:tbl>
    <w:p w:rsidR="00000000" w:rsidRDefault="004B21E2">
      <w:pPr>
        <w:rPr>
          <w:color w:val="auto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89"/>
        <w:gridCol w:w="212"/>
        <w:gridCol w:w="1701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en-GB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en gris</w:t>
            </w:r>
          </w:p>
        </w:tc>
        <w:tc>
          <w:tcPr>
            <w:tcW w:w="212" w:type="dxa"/>
          </w:tcPr>
          <w:p w:rsidR="00000000" w:rsidRDefault="004B21E2">
            <w:pPr>
              <w:rPr>
                <w:color w:val="auto"/>
                <w:lang w:val="nl-NL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4B21E2">
            <w:pPr>
              <w:rPr>
                <w:i/>
                <w:color w:val="auto"/>
                <w:lang w:val="nl-NL"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000000" w:rsidRDefault="004B21E2">
            <w:pPr>
              <w:rPr>
                <w:i/>
                <w:color w:val="auto"/>
                <w:lang w:val="nl-NL"/>
              </w:rPr>
            </w:pPr>
            <w:r>
              <w:rPr>
                <w:i/>
                <w:color w:val="auto"/>
                <w:lang w:val="nl-NL"/>
              </w:rPr>
              <w:t>en bror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en ko</w:t>
            </w:r>
          </w:p>
        </w:tc>
        <w:tc>
          <w:tcPr>
            <w:tcW w:w="212" w:type="dxa"/>
          </w:tcPr>
          <w:p w:rsidR="00000000" w:rsidRDefault="004B21E2">
            <w:pPr>
              <w:rPr>
                <w:color w:val="auto"/>
                <w:lang w:val="nl-NL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4B21E2">
            <w:pPr>
              <w:rPr>
                <w:i/>
                <w:color w:val="auto"/>
                <w:lang w:val="nl-NL"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000000" w:rsidRDefault="004B21E2">
            <w:pPr>
              <w:rPr>
                <w:i/>
                <w:color w:val="auto"/>
                <w:lang w:val="de-DE"/>
              </w:rPr>
            </w:pPr>
            <w:r>
              <w:rPr>
                <w:i/>
                <w:color w:val="auto"/>
                <w:lang w:val="de-DE"/>
              </w:rPr>
              <w:t>brodern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grisen</w:t>
            </w:r>
          </w:p>
        </w:tc>
        <w:tc>
          <w:tcPr>
            <w:tcW w:w="212" w:type="dxa"/>
          </w:tcPr>
          <w:p w:rsidR="00000000" w:rsidRDefault="004B21E2">
            <w:pPr>
              <w:rPr>
                <w:color w:val="auto"/>
                <w:lang w:val="de-DE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4B21E2">
            <w:pPr>
              <w:rPr>
                <w:i/>
                <w:color w:val="auto"/>
                <w:lang w:val="de-DE"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000000" w:rsidRDefault="004B21E2">
            <w:pPr>
              <w:rPr>
                <w:i/>
                <w:color w:val="auto"/>
                <w:lang w:val="de-DE"/>
              </w:rPr>
            </w:pPr>
            <w:r>
              <w:rPr>
                <w:i/>
                <w:color w:val="auto"/>
                <w:lang w:val="de-DE"/>
              </w:rPr>
              <w:t>en morbror/en farbror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kon</w:t>
            </w:r>
          </w:p>
        </w:tc>
        <w:tc>
          <w:tcPr>
            <w:tcW w:w="212" w:type="dxa"/>
          </w:tcPr>
          <w:p w:rsidR="00000000" w:rsidRDefault="004B21E2">
            <w:pPr>
              <w:rPr>
                <w:color w:val="auto"/>
                <w:lang w:val="de-DE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4B21E2">
            <w:pPr>
              <w:rPr>
                <w:i/>
                <w:color w:val="auto"/>
                <w:lang w:val="de-DE"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000000" w:rsidRDefault="004B21E2">
            <w:pPr>
              <w:rPr>
                <w:i/>
                <w:color w:val="auto"/>
                <w:lang w:val="de-DE"/>
              </w:rPr>
            </w:pPr>
            <w:r>
              <w:rPr>
                <w:i/>
                <w:color w:val="auto"/>
                <w:lang w:val="de-DE"/>
              </w:rPr>
              <w:t>farbrorn/morbrorn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grisarna</w:t>
            </w:r>
          </w:p>
        </w:tc>
        <w:tc>
          <w:tcPr>
            <w:tcW w:w="212" w:type="dxa"/>
          </w:tcPr>
          <w:p w:rsidR="00000000" w:rsidRDefault="004B21E2">
            <w:pPr>
              <w:rPr>
                <w:color w:val="auto"/>
                <w:lang w:val="nl-NL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4B21E2">
            <w:pPr>
              <w:rPr>
                <w:i/>
                <w:color w:val="auto"/>
                <w:lang w:val="nl-NL"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000000" w:rsidRDefault="004B21E2">
            <w:pPr>
              <w:rPr>
                <w:i/>
                <w:color w:val="auto"/>
                <w:lang w:val="nl-NL"/>
              </w:rPr>
            </w:pPr>
            <w:r>
              <w:rPr>
                <w:i/>
                <w:color w:val="auto"/>
                <w:lang w:val="nl-NL"/>
              </w:rPr>
              <w:t>en 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grisar</w:t>
            </w:r>
          </w:p>
        </w:tc>
        <w:tc>
          <w:tcPr>
            <w:tcW w:w="212" w:type="dxa"/>
          </w:tcPr>
          <w:p w:rsidR="00000000" w:rsidRDefault="004B21E2">
            <w:pPr>
              <w:rPr>
                <w:color w:val="auto"/>
                <w:lang w:val="nl-NL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4B21E2">
            <w:pPr>
              <w:rPr>
                <w:i/>
                <w:color w:val="auto"/>
                <w:lang w:val="nl-NL"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000000" w:rsidRDefault="004B21E2">
            <w:pPr>
              <w:rPr>
                <w:i/>
                <w:color w:val="auto"/>
                <w:lang w:val="nl-NL"/>
              </w:rPr>
            </w:pPr>
            <w:r>
              <w:rPr>
                <w:i/>
                <w:color w:val="auto"/>
                <w:lang w:val="nl-NL"/>
              </w:rPr>
              <w:t>mannen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4B21E2">
            <w:pPr>
              <w:rPr>
                <w:i/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000000" w:rsidRDefault="004B21E2">
            <w:pPr>
              <w:rPr>
                <w:i/>
                <w:color w:val="auto"/>
                <w:lang w:val="nl-NL"/>
              </w:rPr>
            </w:pPr>
            <w:r>
              <w:rPr>
                <w:i/>
                <w:color w:val="auto"/>
                <w:lang w:val="nl-NL"/>
              </w:rPr>
              <w:t>en syster</w:t>
            </w:r>
          </w:p>
        </w:tc>
        <w:tc>
          <w:tcPr>
            <w:tcW w:w="212" w:type="dxa"/>
          </w:tcPr>
          <w:p w:rsidR="00000000" w:rsidRDefault="004B21E2">
            <w:pPr>
              <w:rPr>
                <w:color w:val="auto"/>
                <w:lang w:val="nl-NL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4B21E2">
            <w:pPr>
              <w:rPr>
                <w:i/>
                <w:color w:val="auto"/>
                <w:lang w:val="nl-NL"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000000" w:rsidRDefault="004B21E2">
            <w:pPr>
              <w:rPr>
                <w:i/>
                <w:color w:val="auto"/>
                <w:lang w:val="nl-NL"/>
              </w:rPr>
            </w:pPr>
            <w:r>
              <w:rPr>
                <w:i/>
                <w:color w:val="auto"/>
                <w:lang w:val="nl-NL"/>
              </w:rPr>
              <w:t>systern</w:t>
            </w:r>
          </w:p>
        </w:tc>
      </w:tr>
    </w:tbl>
    <w:p w:rsidR="00000000" w:rsidRDefault="004B21E2">
      <w:pPr>
        <w:rPr>
          <w:color w:val="auto"/>
          <w:lang w:val="sv-SE"/>
        </w:rPr>
      </w:pPr>
    </w:p>
    <w:p w:rsidR="00000000" w:rsidRDefault="004B21E2">
      <w:pPr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>les négations – INTEform</w:t>
      </w:r>
    </w:p>
    <w:p w:rsidR="00000000" w:rsidRDefault="004B21E2">
      <w:pPr>
        <w:rPr>
          <w:color w:val="auto"/>
          <w:sz w:val="10"/>
          <w:szCs w:val="10"/>
          <w:lang w:val="sv-SE"/>
        </w:rPr>
      </w:pPr>
    </w:p>
    <w:p w:rsidR="00000000" w:rsidRDefault="004B21E2">
      <w:pPr>
        <w:rPr>
          <w:color w:val="auto"/>
          <w:lang w:val="sv-SE"/>
        </w:rPr>
      </w:pPr>
      <w:r>
        <w:rPr>
          <w:color w:val="auto"/>
          <w:lang w:val="sv-SE"/>
        </w:rPr>
        <w:t>inte heter på franska PAS och står på samma ställe som INTE i svenskan; men framför verbet skall i skriven fra</w:t>
      </w:r>
      <w:r>
        <w:rPr>
          <w:color w:val="auto"/>
          <w:lang w:val="sv-SE"/>
        </w:rPr>
        <w:t>nska NE placeras: OBS vokalmöte!</w:t>
      </w:r>
    </w:p>
    <w:p w:rsidR="00000000" w:rsidRDefault="004B21E2">
      <w:pPr>
        <w:rPr>
          <w:color w:val="auto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00000">
        <w:tc>
          <w:tcPr>
            <w:tcW w:w="2552" w:type="dxa"/>
            <w:tcBorders>
              <w:bottom w:val="single" w:sz="4" w:space="0" w:color="auto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je travaille</w:t>
            </w:r>
          </w:p>
        </w:tc>
        <w:tc>
          <w:tcPr>
            <w:tcW w:w="2552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arbetar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il chante bien</w:t>
            </w:r>
          </w:p>
        </w:tc>
        <w:tc>
          <w:tcPr>
            <w:tcW w:w="2552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sjunger bra</w:t>
            </w:r>
          </w:p>
        </w:tc>
      </w:tr>
      <w:tr w:rsidR="00000000">
        <w:tc>
          <w:tcPr>
            <w:tcW w:w="2552" w:type="dxa"/>
            <w:tcBorders>
              <w:right w:val="nil"/>
            </w:tcBorders>
          </w:tcPr>
          <w:p w:rsidR="00000000" w:rsidRDefault="004B21E2">
            <w:pPr>
              <w:rPr>
                <w:b/>
                <w:color w:val="auto"/>
                <w:sz w:val="28"/>
                <w:lang w:val="sv-SE"/>
              </w:rPr>
            </w:pPr>
          </w:p>
          <w:p w:rsidR="00000000" w:rsidRDefault="004B21E2">
            <w:pPr>
              <w:rPr>
                <w:b/>
                <w:color w:val="auto"/>
                <w:sz w:val="28"/>
                <w:lang w:val="sv-SE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000000" w:rsidRDefault="004B21E2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jag arbetar inte</w:t>
            </w:r>
          </w:p>
        </w:tc>
        <w:tc>
          <w:tcPr>
            <w:tcW w:w="2552" w:type="dxa"/>
            <w:tcBorders>
              <w:right w:val="nil"/>
            </w:tcBorders>
          </w:tcPr>
          <w:p w:rsidR="00000000" w:rsidRDefault="004B21E2">
            <w:pPr>
              <w:rPr>
                <w:b/>
                <w:color w:val="auto"/>
                <w:lang w:val="de-DE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000000" w:rsidRDefault="004B21E2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han sjunger  inte bra</w:t>
            </w:r>
          </w:p>
        </w:tc>
      </w:tr>
      <w:tr w:rsidR="00000000">
        <w:tc>
          <w:tcPr>
            <w:tcW w:w="2552" w:type="dxa"/>
            <w:tcBorders>
              <w:bottom w:val="single" w:sz="4" w:space="0" w:color="auto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tu marches vite</w:t>
            </w:r>
          </w:p>
        </w:tc>
        <w:tc>
          <w:tcPr>
            <w:tcW w:w="2552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du går fort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c’est bien</w:t>
            </w:r>
          </w:p>
        </w:tc>
        <w:tc>
          <w:tcPr>
            <w:tcW w:w="2552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det är bra</w:t>
            </w:r>
          </w:p>
        </w:tc>
      </w:tr>
      <w:tr w:rsidR="00000000">
        <w:tc>
          <w:tcPr>
            <w:tcW w:w="2552" w:type="dxa"/>
            <w:tcBorders>
              <w:right w:val="nil"/>
            </w:tcBorders>
          </w:tcPr>
          <w:p w:rsidR="00000000" w:rsidRDefault="004B21E2">
            <w:pPr>
              <w:rPr>
                <w:b/>
                <w:color w:val="auto"/>
                <w:sz w:val="28"/>
              </w:rPr>
            </w:pPr>
          </w:p>
          <w:p w:rsidR="00000000" w:rsidRDefault="004B21E2">
            <w:pPr>
              <w:rPr>
                <w:b/>
                <w:color w:val="auto"/>
                <w:sz w:val="28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000000" w:rsidRDefault="004B21E2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du går inte fort</w:t>
            </w:r>
          </w:p>
        </w:tc>
        <w:tc>
          <w:tcPr>
            <w:tcW w:w="2552" w:type="dxa"/>
            <w:tcBorders>
              <w:right w:val="nil"/>
            </w:tcBorders>
          </w:tcPr>
          <w:p w:rsidR="00000000" w:rsidRDefault="004B21E2">
            <w:pPr>
              <w:rPr>
                <w:b/>
                <w:color w:val="auto"/>
                <w:lang w:val="sv-SE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000000" w:rsidRDefault="004B21E2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det är inte bra</w:t>
            </w:r>
          </w:p>
        </w:tc>
      </w:tr>
      <w:tr w:rsidR="00000000">
        <w:tc>
          <w:tcPr>
            <w:tcW w:w="2552" w:type="dxa"/>
            <w:tcBorders>
              <w:bottom w:val="single" w:sz="4" w:space="0" w:color="auto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j’ai compris</w:t>
            </w:r>
          </w:p>
        </w:tc>
        <w:tc>
          <w:tcPr>
            <w:tcW w:w="2552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har förstått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tu e</w:t>
            </w:r>
            <w:r>
              <w:rPr>
                <w:color w:val="auto"/>
                <w:lang w:val="sv-SE"/>
              </w:rPr>
              <w:t>s Suédois</w:t>
            </w:r>
          </w:p>
        </w:tc>
        <w:tc>
          <w:tcPr>
            <w:tcW w:w="2552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du är svensk</w:t>
            </w:r>
          </w:p>
        </w:tc>
      </w:tr>
      <w:tr w:rsidR="00000000">
        <w:tc>
          <w:tcPr>
            <w:tcW w:w="2552" w:type="dxa"/>
            <w:tcBorders>
              <w:right w:val="nil"/>
            </w:tcBorders>
          </w:tcPr>
          <w:p w:rsidR="00000000" w:rsidRDefault="004B21E2">
            <w:pPr>
              <w:rPr>
                <w:b/>
                <w:color w:val="auto"/>
                <w:sz w:val="28"/>
                <w:lang w:val="sv-SE"/>
              </w:rPr>
            </w:pPr>
          </w:p>
          <w:p w:rsidR="00000000" w:rsidRDefault="004B21E2">
            <w:pPr>
              <w:rPr>
                <w:b/>
                <w:color w:val="auto"/>
                <w:sz w:val="28"/>
                <w:lang w:val="sv-SE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000000" w:rsidRDefault="004B21E2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jag har inte förstått</w:t>
            </w:r>
          </w:p>
        </w:tc>
        <w:tc>
          <w:tcPr>
            <w:tcW w:w="2552" w:type="dxa"/>
            <w:tcBorders>
              <w:right w:val="nil"/>
            </w:tcBorders>
          </w:tcPr>
          <w:p w:rsidR="00000000" w:rsidRDefault="004B21E2">
            <w:pPr>
              <w:rPr>
                <w:b/>
                <w:color w:val="auto"/>
                <w:lang w:val="sv-SE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000000" w:rsidRDefault="004B21E2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du är inte svensk</w:t>
            </w:r>
          </w:p>
        </w:tc>
      </w:tr>
    </w:tbl>
    <w:p w:rsidR="00000000" w:rsidRDefault="004B21E2">
      <w:pPr>
        <w:rPr>
          <w:color w:val="auto"/>
          <w:sz w:val="10"/>
          <w:szCs w:val="10"/>
          <w:lang w:val="sv-SE"/>
        </w:rPr>
      </w:pPr>
    </w:p>
    <w:p w:rsidR="00000000" w:rsidRDefault="004B21E2">
      <w:pPr>
        <w:rPr>
          <w:color w:val="auto"/>
          <w:sz w:val="10"/>
          <w:szCs w:val="10"/>
          <w:lang w:val="sv-SE"/>
        </w:rPr>
      </w:pPr>
    </w:p>
    <w:p w:rsidR="00000000" w:rsidRDefault="004B21E2">
      <w:pPr>
        <w:rPr>
          <w:color w:val="auto"/>
          <w:sz w:val="10"/>
          <w:szCs w:val="10"/>
          <w:lang w:val="sv-SE"/>
        </w:rPr>
      </w:pPr>
    </w:p>
    <w:p w:rsidR="00000000" w:rsidRDefault="004B21E2">
      <w:pPr>
        <w:rPr>
          <w:color w:val="auto"/>
          <w:sz w:val="10"/>
          <w:szCs w:val="10"/>
          <w:lang w:val="sv-SE"/>
        </w:rPr>
      </w:pPr>
    </w:p>
    <w:p w:rsidR="00000000" w:rsidRDefault="004B21E2">
      <w:pPr>
        <w:rPr>
          <w:color w:val="auto"/>
          <w:sz w:val="10"/>
          <w:szCs w:val="10"/>
          <w:lang w:val="sv-SE"/>
        </w:rPr>
      </w:pPr>
    </w:p>
    <w:p w:rsidR="00000000" w:rsidRDefault="004B21E2">
      <w:pPr>
        <w:rPr>
          <w:color w:val="auto"/>
          <w:sz w:val="10"/>
          <w:szCs w:val="10"/>
          <w:lang w:val="sv-SE"/>
        </w:rPr>
      </w:pPr>
    </w:p>
    <w:p w:rsidR="00000000" w:rsidRDefault="004B21E2">
      <w:pPr>
        <w:rPr>
          <w:color w:val="auto"/>
          <w:sz w:val="10"/>
          <w:szCs w:val="10"/>
          <w:lang w:val="sv-SE"/>
        </w:rPr>
      </w:pPr>
    </w:p>
    <w:p w:rsidR="00000000" w:rsidRDefault="004B21E2">
      <w:pPr>
        <w:rPr>
          <w:color w:val="auto"/>
          <w:sz w:val="10"/>
          <w:szCs w:val="10"/>
          <w:lang w:val="sv-SE"/>
        </w:rPr>
      </w:pPr>
    </w:p>
    <w:p w:rsidR="00000000" w:rsidRDefault="004B21E2">
      <w:pPr>
        <w:rPr>
          <w:color w:val="auto"/>
          <w:sz w:val="10"/>
          <w:szCs w:val="10"/>
          <w:lang w:val="sv-SE"/>
        </w:rPr>
      </w:pPr>
    </w:p>
    <w:p w:rsidR="00000000" w:rsidRDefault="004B21E2">
      <w:pPr>
        <w:rPr>
          <w:color w:val="auto"/>
          <w:sz w:val="10"/>
          <w:szCs w:val="10"/>
          <w:lang w:val="sv-SE"/>
        </w:rPr>
      </w:pPr>
    </w:p>
    <w:p w:rsidR="00000000" w:rsidRDefault="004B21E2">
      <w:pPr>
        <w:rPr>
          <w:color w:val="auto"/>
          <w:sz w:val="10"/>
          <w:szCs w:val="10"/>
          <w:lang w:val="sv-SE"/>
        </w:rPr>
      </w:pPr>
    </w:p>
    <w:p w:rsidR="00000000" w:rsidRDefault="004B21E2">
      <w:pPr>
        <w:rPr>
          <w:color w:val="auto"/>
          <w:sz w:val="10"/>
          <w:szCs w:val="10"/>
          <w:lang w:val="sv-SE"/>
        </w:rPr>
      </w:pPr>
    </w:p>
    <w:p w:rsidR="00000000" w:rsidRDefault="004B21E2">
      <w:pPr>
        <w:rPr>
          <w:color w:val="auto"/>
          <w:sz w:val="10"/>
          <w:szCs w:val="10"/>
          <w:lang w:val="sv-SE"/>
        </w:rPr>
      </w:pPr>
    </w:p>
    <w:p w:rsidR="00000000" w:rsidRDefault="004B21E2">
      <w:pPr>
        <w:rPr>
          <w:color w:val="auto"/>
          <w:u w:val="single"/>
        </w:rPr>
      </w:pPr>
      <w:r>
        <w:rPr>
          <w:color w:val="auto"/>
          <w:u w:val="single"/>
        </w:rPr>
        <w:lastRenderedPageBreak/>
        <w:t>les chiffres</w:t>
      </w:r>
    </w:p>
    <w:p w:rsidR="00000000" w:rsidRDefault="004B21E2">
      <w:pPr>
        <w:rPr>
          <w:color w:val="auto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983"/>
        <w:gridCol w:w="3293"/>
        <w:gridCol w:w="3330"/>
      </w:tblGrid>
      <w:tr w:rsidR="00000000">
        <w:trPr>
          <w:trHeight w:val="794"/>
        </w:trPr>
        <w:tc>
          <w:tcPr>
            <w:tcW w:w="181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</w:p>
        </w:tc>
        <w:tc>
          <w:tcPr>
            <w:tcW w:w="198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329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22 </w:t>
            </w:r>
          </w:p>
        </w:tc>
        <w:tc>
          <w:tcPr>
            <w:tcW w:w="3330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59 </w:t>
            </w:r>
          </w:p>
        </w:tc>
      </w:tr>
      <w:tr w:rsidR="00000000">
        <w:trPr>
          <w:trHeight w:val="794"/>
        </w:trPr>
        <w:tc>
          <w:tcPr>
            <w:tcW w:w="181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198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12 </w:t>
            </w:r>
          </w:p>
        </w:tc>
        <w:tc>
          <w:tcPr>
            <w:tcW w:w="329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30 </w:t>
            </w:r>
          </w:p>
        </w:tc>
        <w:tc>
          <w:tcPr>
            <w:tcW w:w="3330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64 </w:t>
            </w:r>
          </w:p>
        </w:tc>
      </w:tr>
      <w:tr w:rsidR="00000000">
        <w:trPr>
          <w:trHeight w:val="794"/>
        </w:trPr>
        <w:tc>
          <w:tcPr>
            <w:tcW w:w="181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98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13 </w:t>
            </w:r>
          </w:p>
        </w:tc>
        <w:tc>
          <w:tcPr>
            <w:tcW w:w="329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31 </w:t>
            </w:r>
          </w:p>
        </w:tc>
        <w:tc>
          <w:tcPr>
            <w:tcW w:w="3330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93 </w:t>
            </w:r>
          </w:p>
        </w:tc>
      </w:tr>
      <w:tr w:rsidR="00000000">
        <w:trPr>
          <w:trHeight w:val="794"/>
        </w:trPr>
        <w:tc>
          <w:tcPr>
            <w:tcW w:w="181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  <w:tc>
          <w:tcPr>
            <w:tcW w:w="198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14 </w:t>
            </w:r>
          </w:p>
        </w:tc>
        <w:tc>
          <w:tcPr>
            <w:tcW w:w="329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40 </w:t>
            </w:r>
          </w:p>
        </w:tc>
        <w:tc>
          <w:tcPr>
            <w:tcW w:w="3330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46 </w:t>
            </w:r>
          </w:p>
        </w:tc>
      </w:tr>
      <w:tr w:rsidR="00000000">
        <w:trPr>
          <w:trHeight w:val="794"/>
        </w:trPr>
        <w:tc>
          <w:tcPr>
            <w:tcW w:w="181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4 </w:t>
            </w:r>
          </w:p>
        </w:tc>
        <w:tc>
          <w:tcPr>
            <w:tcW w:w="198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15 </w:t>
            </w:r>
          </w:p>
        </w:tc>
        <w:tc>
          <w:tcPr>
            <w:tcW w:w="329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50 </w:t>
            </w:r>
          </w:p>
        </w:tc>
        <w:tc>
          <w:tcPr>
            <w:tcW w:w="3330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83 </w:t>
            </w:r>
          </w:p>
        </w:tc>
      </w:tr>
      <w:tr w:rsidR="00000000">
        <w:trPr>
          <w:trHeight w:val="794"/>
        </w:trPr>
        <w:tc>
          <w:tcPr>
            <w:tcW w:w="181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5 </w:t>
            </w:r>
          </w:p>
        </w:tc>
        <w:tc>
          <w:tcPr>
            <w:tcW w:w="198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16 </w:t>
            </w:r>
          </w:p>
        </w:tc>
        <w:tc>
          <w:tcPr>
            <w:tcW w:w="329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60 </w:t>
            </w:r>
          </w:p>
        </w:tc>
        <w:tc>
          <w:tcPr>
            <w:tcW w:w="3330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72 </w:t>
            </w:r>
          </w:p>
        </w:tc>
      </w:tr>
      <w:tr w:rsidR="00000000">
        <w:trPr>
          <w:trHeight w:val="794"/>
        </w:trPr>
        <w:tc>
          <w:tcPr>
            <w:tcW w:w="181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6 </w:t>
            </w:r>
          </w:p>
        </w:tc>
        <w:tc>
          <w:tcPr>
            <w:tcW w:w="198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17 </w:t>
            </w:r>
          </w:p>
        </w:tc>
        <w:tc>
          <w:tcPr>
            <w:tcW w:w="329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70 </w:t>
            </w:r>
          </w:p>
        </w:tc>
        <w:tc>
          <w:tcPr>
            <w:tcW w:w="3330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34 </w:t>
            </w:r>
          </w:p>
        </w:tc>
      </w:tr>
      <w:tr w:rsidR="00000000">
        <w:trPr>
          <w:trHeight w:val="794"/>
        </w:trPr>
        <w:tc>
          <w:tcPr>
            <w:tcW w:w="181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98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18 </w:t>
            </w:r>
          </w:p>
        </w:tc>
        <w:tc>
          <w:tcPr>
            <w:tcW w:w="329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80 </w:t>
            </w:r>
          </w:p>
        </w:tc>
        <w:tc>
          <w:tcPr>
            <w:tcW w:w="3330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26 </w:t>
            </w:r>
          </w:p>
        </w:tc>
      </w:tr>
      <w:tr w:rsidR="00000000">
        <w:trPr>
          <w:trHeight w:val="794"/>
        </w:trPr>
        <w:tc>
          <w:tcPr>
            <w:tcW w:w="181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98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19 </w:t>
            </w:r>
          </w:p>
        </w:tc>
        <w:tc>
          <w:tcPr>
            <w:tcW w:w="329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90 </w:t>
            </w:r>
          </w:p>
        </w:tc>
        <w:tc>
          <w:tcPr>
            <w:tcW w:w="3330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74 </w:t>
            </w:r>
          </w:p>
        </w:tc>
      </w:tr>
      <w:tr w:rsidR="00000000">
        <w:trPr>
          <w:trHeight w:val="794"/>
        </w:trPr>
        <w:tc>
          <w:tcPr>
            <w:tcW w:w="181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98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20 </w:t>
            </w:r>
          </w:p>
        </w:tc>
        <w:tc>
          <w:tcPr>
            <w:tcW w:w="329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100 </w:t>
            </w:r>
          </w:p>
        </w:tc>
        <w:tc>
          <w:tcPr>
            <w:tcW w:w="3330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92 </w:t>
            </w:r>
          </w:p>
        </w:tc>
      </w:tr>
      <w:tr w:rsidR="00000000">
        <w:trPr>
          <w:trHeight w:val="794"/>
        </w:trPr>
        <w:tc>
          <w:tcPr>
            <w:tcW w:w="181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98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21 </w:t>
            </w:r>
          </w:p>
        </w:tc>
        <w:tc>
          <w:tcPr>
            <w:tcW w:w="329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1000 </w:t>
            </w:r>
          </w:p>
        </w:tc>
        <w:tc>
          <w:tcPr>
            <w:tcW w:w="3330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68 </w:t>
            </w:r>
          </w:p>
        </w:tc>
      </w:tr>
    </w:tbl>
    <w:p w:rsidR="00000000" w:rsidRDefault="004B21E2">
      <w:pPr>
        <w:rPr>
          <w:color w:val="auto"/>
          <w:u w:val="single"/>
        </w:rPr>
      </w:pPr>
    </w:p>
    <w:p w:rsidR="00000000" w:rsidRDefault="004B21E2">
      <w:pPr>
        <w:rPr>
          <w:color w:val="auto"/>
          <w:u w:val="single"/>
        </w:rPr>
      </w:pPr>
      <w:r>
        <w:rPr>
          <w:color w:val="auto"/>
          <w:u w:val="single"/>
        </w:rPr>
        <w:t>l’heure</w:t>
      </w:r>
    </w:p>
    <w:p w:rsidR="00000000" w:rsidRDefault="004B21E2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851"/>
        </w:trPr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11.30 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14.20 </w:t>
            </w:r>
          </w:p>
        </w:tc>
      </w:tr>
      <w:tr w:rsidR="00000000">
        <w:trPr>
          <w:trHeight w:val="851"/>
        </w:trPr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16.45 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18.35 </w:t>
            </w:r>
          </w:p>
        </w:tc>
      </w:tr>
      <w:tr w:rsidR="00000000">
        <w:trPr>
          <w:trHeight w:val="851"/>
        </w:trPr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19.10 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20.15 </w:t>
            </w:r>
          </w:p>
        </w:tc>
      </w:tr>
      <w:tr w:rsidR="00000000">
        <w:trPr>
          <w:trHeight w:val="851"/>
        </w:trPr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16.50 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17.05 </w:t>
            </w:r>
          </w:p>
        </w:tc>
      </w:tr>
      <w:tr w:rsidR="00000000">
        <w:trPr>
          <w:trHeight w:val="851"/>
        </w:trPr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22.11 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18.55 </w:t>
            </w:r>
          </w:p>
        </w:tc>
      </w:tr>
    </w:tbl>
    <w:p w:rsidR="00000000" w:rsidRDefault="004B21E2">
      <w:pPr>
        <w:rPr>
          <w:color w:val="auto"/>
        </w:rPr>
      </w:pPr>
    </w:p>
    <w:p w:rsidR="00000000" w:rsidRDefault="004B21E2">
      <w:pPr>
        <w:rPr>
          <w:color w:val="auto"/>
        </w:rPr>
      </w:pPr>
    </w:p>
    <w:p w:rsidR="00000000" w:rsidRDefault="004B21E2">
      <w:pPr>
        <w:rPr>
          <w:color w:val="auto"/>
        </w:rPr>
      </w:pPr>
    </w:p>
    <w:p w:rsidR="00000000" w:rsidRDefault="004B21E2">
      <w:pPr>
        <w:rPr>
          <w:color w:val="auto"/>
        </w:rPr>
      </w:pPr>
    </w:p>
    <w:p w:rsidR="00000000" w:rsidRDefault="004B21E2">
      <w:pPr>
        <w:rPr>
          <w:color w:val="auto"/>
          <w:u w:val="single"/>
        </w:rPr>
      </w:pPr>
      <w:r>
        <w:rPr>
          <w:color w:val="auto"/>
          <w:u w:val="single"/>
        </w:rPr>
        <w:t>le temps</w:t>
      </w:r>
    </w:p>
    <w:p w:rsidR="00000000" w:rsidRDefault="004B21E2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3015"/>
        <w:gridCol w:w="1675"/>
        <w:gridCol w:w="3283"/>
      </w:tblGrid>
      <w:tr w:rsidR="00000000">
        <w:tc>
          <w:tcPr>
            <w:tcW w:w="2185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det regnar</w:t>
            </w:r>
          </w:p>
        </w:tc>
        <w:tc>
          <w:tcPr>
            <w:tcW w:w="3015" w:type="dxa"/>
            <w:tcBorders>
              <w:left w:val="nil"/>
            </w:tcBorders>
          </w:tcPr>
          <w:p w:rsidR="00000000" w:rsidRDefault="004B21E2">
            <w:pPr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1675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det blåser</w:t>
            </w:r>
          </w:p>
        </w:tc>
        <w:tc>
          <w:tcPr>
            <w:tcW w:w="3283" w:type="dxa"/>
            <w:tcBorders>
              <w:left w:val="nil"/>
            </w:tcBorders>
          </w:tcPr>
          <w:p w:rsidR="00000000" w:rsidRDefault="004B21E2">
            <w:pPr>
              <w:rPr>
                <w:b/>
                <w:color w:val="auto"/>
                <w:sz w:val="28"/>
                <w:lang w:val="de-DE"/>
              </w:rPr>
            </w:pPr>
          </w:p>
        </w:tc>
      </w:tr>
      <w:tr w:rsidR="00000000">
        <w:tc>
          <w:tcPr>
            <w:tcW w:w="2185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det är dåligt väder</w:t>
            </w:r>
          </w:p>
        </w:tc>
        <w:tc>
          <w:tcPr>
            <w:tcW w:w="3015" w:type="dxa"/>
            <w:tcBorders>
              <w:left w:val="nil"/>
            </w:tcBorders>
          </w:tcPr>
          <w:p w:rsidR="00000000" w:rsidRDefault="004B21E2">
            <w:pPr>
              <w:rPr>
                <w:b/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1675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det snöar</w:t>
            </w:r>
          </w:p>
        </w:tc>
        <w:tc>
          <w:tcPr>
            <w:tcW w:w="3283" w:type="dxa"/>
            <w:tcBorders>
              <w:left w:val="nil"/>
            </w:tcBorders>
          </w:tcPr>
          <w:p w:rsidR="00000000" w:rsidRDefault="004B21E2">
            <w:pPr>
              <w:rPr>
                <w:b/>
                <w:color w:val="auto"/>
                <w:sz w:val="28"/>
                <w:lang w:val="de-DE"/>
              </w:rPr>
            </w:pPr>
          </w:p>
        </w:tc>
      </w:tr>
      <w:tr w:rsidR="00000000">
        <w:tc>
          <w:tcPr>
            <w:tcW w:w="2185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det är soligt</w:t>
            </w:r>
          </w:p>
        </w:tc>
        <w:tc>
          <w:tcPr>
            <w:tcW w:w="3015" w:type="dxa"/>
            <w:tcBorders>
              <w:left w:val="nil"/>
            </w:tcBorders>
          </w:tcPr>
          <w:p w:rsidR="00000000" w:rsidRDefault="004B21E2">
            <w:pPr>
              <w:rPr>
                <w:b/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1675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det är vackert</w:t>
            </w:r>
          </w:p>
        </w:tc>
        <w:tc>
          <w:tcPr>
            <w:tcW w:w="3283" w:type="dxa"/>
            <w:tcBorders>
              <w:left w:val="nil"/>
            </w:tcBorders>
          </w:tcPr>
          <w:p w:rsidR="00000000" w:rsidRDefault="004B21E2">
            <w:pPr>
              <w:rPr>
                <w:b/>
                <w:color w:val="auto"/>
                <w:sz w:val="28"/>
                <w:lang w:val="de-DE"/>
              </w:rPr>
            </w:pPr>
          </w:p>
        </w:tc>
      </w:tr>
      <w:tr w:rsidR="00000000">
        <w:tc>
          <w:tcPr>
            <w:tcW w:w="2185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det är kallt</w:t>
            </w:r>
          </w:p>
        </w:tc>
        <w:tc>
          <w:tcPr>
            <w:tcW w:w="3015" w:type="dxa"/>
            <w:tcBorders>
              <w:left w:val="nil"/>
            </w:tcBorders>
          </w:tcPr>
          <w:p w:rsidR="00000000" w:rsidRDefault="004B21E2">
            <w:pPr>
              <w:rPr>
                <w:b/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1675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det är varmt</w:t>
            </w:r>
          </w:p>
        </w:tc>
        <w:tc>
          <w:tcPr>
            <w:tcW w:w="3283" w:type="dxa"/>
            <w:tcBorders>
              <w:left w:val="nil"/>
            </w:tcBorders>
          </w:tcPr>
          <w:p w:rsidR="00000000" w:rsidRDefault="004B21E2">
            <w:pPr>
              <w:rPr>
                <w:b/>
                <w:color w:val="auto"/>
                <w:sz w:val="28"/>
                <w:lang w:val="de-DE"/>
              </w:rPr>
            </w:pPr>
          </w:p>
        </w:tc>
      </w:tr>
      <w:tr w:rsidR="00000000">
        <w:tc>
          <w:tcPr>
            <w:tcW w:w="2185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det är grått</w:t>
            </w:r>
          </w:p>
        </w:tc>
        <w:tc>
          <w:tcPr>
            <w:tcW w:w="3015" w:type="dxa"/>
            <w:tcBorders>
              <w:left w:val="nil"/>
            </w:tcBorders>
          </w:tcPr>
          <w:p w:rsidR="00000000" w:rsidRDefault="004B21E2">
            <w:pPr>
              <w:rPr>
                <w:b/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1675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det ä</w:t>
            </w:r>
            <w:r>
              <w:rPr>
                <w:color w:val="auto"/>
                <w:sz w:val="20"/>
                <w:szCs w:val="20"/>
                <w:lang w:val="de-DE"/>
              </w:rPr>
              <w:t>r dimmigt</w:t>
            </w:r>
          </w:p>
        </w:tc>
        <w:tc>
          <w:tcPr>
            <w:tcW w:w="3283" w:type="dxa"/>
            <w:tcBorders>
              <w:left w:val="nil"/>
            </w:tcBorders>
          </w:tcPr>
          <w:p w:rsidR="00000000" w:rsidRDefault="004B21E2">
            <w:pPr>
              <w:rPr>
                <w:b/>
                <w:color w:val="auto"/>
                <w:sz w:val="28"/>
                <w:lang w:val="de-DE"/>
              </w:rPr>
            </w:pPr>
          </w:p>
        </w:tc>
      </w:tr>
    </w:tbl>
    <w:p w:rsidR="00000000" w:rsidRDefault="004B21E2">
      <w:pPr>
        <w:rPr>
          <w:color w:val="auto"/>
          <w:lang w:val="de-DE"/>
        </w:rPr>
      </w:pPr>
    </w:p>
    <w:p w:rsidR="00000000" w:rsidRDefault="004B21E2">
      <w:pPr>
        <w:rPr>
          <w:color w:val="auto"/>
          <w:u w:val="single"/>
        </w:rPr>
      </w:pPr>
      <w:r>
        <w:rPr>
          <w:color w:val="auto"/>
          <w:u w:val="single"/>
        </w:rPr>
        <w:t>les questions</w:t>
      </w:r>
    </w:p>
    <w:p w:rsidR="00000000" w:rsidRDefault="004B21E2">
      <w:pPr>
        <w:rPr>
          <w:color w:val="auto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3096"/>
        <w:gridCol w:w="3109"/>
        <w:gridCol w:w="1749"/>
      </w:tblGrid>
      <w:tr w:rsidR="00000000">
        <w:trPr>
          <w:trHeight w:val="794"/>
        </w:trPr>
        <w:tc>
          <w:tcPr>
            <w:tcW w:w="1392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när </w:t>
            </w:r>
          </w:p>
        </w:tc>
        <w:tc>
          <w:tcPr>
            <w:tcW w:w="1913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nl-NL"/>
              </w:rPr>
            </w:pPr>
            <w:r>
              <w:rPr>
                <w:color w:val="auto"/>
                <w:sz w:val="22"/>
                <w:szCs w:val="22"/>
                <w:lang w:val="nl-NL"/>
              </w:rPr>
              <w:t>vad</w:t>
            </w:r>
          </w:p>
        </w:tc>
        <w:tc>
          <w:tcPr>
            <w:tcW w:w="192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nl-NL"/>
              </w:rPr>
            </w:pPr>
            <w:r>
              <w:rPr>
                <w:color w:val="auto"/>
                <w:sz w:val="22"/>
                <w:szCs w:val="22"/>
                <w:lang w:val="nl-NL"/>
              </w:rPr>
              <w:t>var</w:t>
            </w:r>
          </w:p>
        </w:tc>
        <w:tc>
          <w:tcPr>
            <w:tcW w:w="108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nl-NL"/>
              </w:rPr>
            </w:pPr>
            <w:r>
              <w:rPr>
                <w:color w:val="auto"/>
                <w:sz w:val="22"/>
                <w:szCs w:val="22"/>
                <w:lang w:val="nl-NL"/>
              </w:rPr>
              <w:t>varför</w:t>
            </w:r>
          </w:p>
        </w:tc>
      </w:tr>
      <w:tr w:rsidR="00000000">
        <w:trPr>
          <w:trHeight w:val="794"/>
        </w:trPr>
        <w:tc>
          <w:tcPr>
            <w:tcW w:w="1392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nl-NL"/>
              </w:rPr>
            </w:pPr>
            <w:r>
              <w:rPr>
                <w:color w:val="auto"/>
                <w:sz w:val="22"/>
                <w:szCs w:val="22"/>
                <w:lang w:val="nl-NL"/>
              </w:rPr>
              <w:t>vilken/vilket</w:t>
            </w:r>
          </w:p>
        </w:tc>
        <w:tc>
          <w:tcPr>
            <w:tcW w:w="1913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nl-NL"/>
              </w:rPr>
            </w:pPr>
            <w:r>
              <w:rPr>
                <w:color w:val="auto"/>
                <w:sz w:val="22"/>
                <w:szCs w:val="22"/>
                <w:lang w:val="nl-NL"/>
              </w:rPr>
              <w:t>vem</w:t>
            </w:r>
          </w:p>
        </w:tc>
        <w:tc>
          <w:tcPr>
            <w:tcW w:w="192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nl-NL"/>
              </w:rPr>
            </w:pPr>
            <w:r>
              <w:rPr>
                <w:color w:val="auto"/>
                <w:sz w:val="22"/>
                <w:szCs w:val="22"/>
                <w:lang w:val="nl-NL"/>
              </w:rPr>
              <w:t>hur dags</w:t>
            </w:r>
          </w:p>
        </w:tc>
        <w:tc>
          <w:tcPr>
            <w:tcW w:w="108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nl-NL"/>
              </w:rPr>
            </w:pPr>
            <w:r>
              <w:rPr>
                <w:color w:val="auto"/>
                <w:sz w:val="22"/>
                <w:szCs w:val="22"/>
                <w:lang w:val="nl-NL"/>
              </w:rPr>
              <w:t>hur</w:t>
            </w:r>
          </w:p>
        </w:tc>
      </w:tr>
    </w:tbl>
    <w:p w:rsidR="00000000" w:rsidRDefault="004B21E2">
      <w:pPr>
        <w:rPr>
          <w:color w:val="auto"/>
          <w:lang w:val="nl-NL"/>
        </w:rPr>
      </w:pPr>
    </w:p>
    <w:p w:rsidR="00000000" w:rsidRDefault="004B21E2">
      <w:pPr>
        <w:rPr>
          <w:color w:val="auto"/>
          <w:u w:val="single"/>
        </w:rPr>
      </w:pPr>
      <w:r>
        <w:rPr>
          <w:color w:val="auto"/>
          <w:u w:val="single"/>
        </w:rPr>
        <w:t>les pronoms possessifs</w:t>
      </w:r>
    </w:p>
    <w:p w:rsidR="00000000" w:rsidRDefault="004B21E2">
      <w:pPr>
        <w:rPr>
          <w:color w:val="auto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764"/>
        <w:gridCol w:w="2268"/>
        <w:gridCol w:w="2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00000" w:rsidRDefault="004B21E2">
            <w:pPr>
              <w:rPr>
                <w:i/>
                <w:color w:val="auto"/>
                <w:sz w:val="28"/>
              </w:rPr>
            </w:pPr>
            <w:r>
              <w:rPr>
                <w:i/>
                <w:color w:val="auto"/>
                <w:sz w:val="28"/>
              </w:rPr>
              <w:t xml:space="preserve">singulier </w:t>
            </w:r>
            <w:r>
              <w:rPr>
                <w:b/>
                <w:color w:val="auto"/>
                <w:sz w:val="28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i/>
                <w:color w:val="auto"/>
                <w:sz w:val="28"/>
                <w:lang w:val="de-DE"/>
              </w:rPr>
            </w:pPr>
            <w:r>
              <w:rPr>
                <w:i/>
                <w:color w:val="auto"/>
                <w:sz w:val="28"/>
                <w:lang w:val="de-DE"/>
              </w:rPr>
              <w:t xml:space="preserve">pluriel </w:t>
            </w:r>
            <w:r>
              <w:rPr>
                <w:b/>
                <w:color w:val="auto"/>
                <w:sz w:val="28"/>
                <w:lang w:val="de-DE"/>
              </w:rPr>
              <w:t>- man äger flera saker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i/>
                <w:color w:val="auto"/>
                <w:sz w:val="28"/>
              </w:rPr>
            </w:pPr>
            <w:r>
              <w:rPr>
                <w:i/>
                <w:color w:val="auto"/>
                <w:sz w:val="28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i/>
                <w:color w:val="auto"/>
                <w:sz w:val="28"/>
              </w:rPr>
            </w:pPr>
            <w:r>
              <w:rPr>
                <w:i/>
                <w:color w:val="auto"/>
                <w:sz w:val="28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i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i/>
                <w:color w:val="auto"/>
                <w:sz w:val="28"/>
              </w:rPr>
            </w:pPr>
            <w:r>
              <w:rPr>
                <w:i/>
                <w:color w:val="auto"/>
                <w:sz w:val="28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i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ägare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8"/>
                <w:lang w:val="de-DE"/>
              </w:rPr>
            </w:pPr>
            <w:r>
              <w:rPr>
                <w:color w:val="auto"/>
                <w:sz w:val="28"/>
                <w:lang w:val="de-DE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8"/>
                <w:lang w:val="de-DE"/>
              </w:rPr>
            </w:pPr>
            <w:r>
              <w:rPr>
                <w:color w:val="auto"/>
                <w:sz w:val="28"/>
                <w:lang w:val="de-DE"/>
              </w:rPr>
              <w:t>mina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8"/>
                <w:lang w:val="de-DE"/>
              </w:rPr>
            </w:pPr>
            <w:r>
              <w:rPr>
                <w:color w:val="auto"/>
                <w:sz w:val="28"/>
                <w:lang w:val="de-DE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8"/>
                <w:lang w:val="de-DE"/>
              </w:rPr>
            </w:pPr>
            <w:r>
              <w:rPr>
                <w:color w:val="auto"/>
                <w:sz w:val="28"/>
                <w:lang w:val="de-DE"/>
              </w:rPr>
              <w:t>dina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sina, hans, hennes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våra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8"/>
                <w:lang w:val="de-DE"/>
              </w:rPr>
            </w:pPr>
            <w:r>
              <w:rPr>
                <w:color w:val="auto"/>
                <w:sz w:val="28"/>
                <w:lang w:val="de-DE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8"/>
                <w:lang w:val="de-DE"/>
              </w:rPr>
            </w:pPr>
            <w:r>
              <w:rPr>
                <w:color w:val="auto"/>
                <w:sz w:val="28"/>
                <w:lang w:val="de-DE"/>
              </w:rPr>
              <w:t>era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8"/>
                <w:lang w:val="de-DE"/>
              </w:rPr>
            </w:pPr>
            <w:r>
              <w:rPr>
                <w:color w:val="auto"/>
                <w:sz w:val="28"/>
                <w:lang w:val="de-DE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8"/>
                <w:lang w:val="de-DE"/>
              </w:rPr>
            </w:pPr>
            <w:r>
              <w:rPr>
                <w:color w:val="auto"/>
                <w:sz w:val="28"/>
                <w:lang w:val="de-DE"/>
              </w:rPr>
              <w:t>deras, sina</w:t>
            </w:r>
          </w:p>
        </w:tc>
      </w:tr>
    </w:tbl>
    <w:p w:rsidR="00000000" w:rsidRDefault="004B21E2">
      <w:pPr>
        <w:rPr>
          <w:color w:val="auto"/>
          <w:lang w:val="de-DE"/>
        </w:rPr>
      </w:pPr>
    </w:p>
    <w:p w:rsidR="00000000" w:rsidRDefault="004B21E2">
      <w:pPr>
        <w:rPr>
          <w:color w:val="auto"/>
          <w:u w:val="single"/>
        </w:rPr>
      </w:pPr>
      <w:r>
        <w:rPr>
          <w:color w:val="auto"/>
          <w:u w:val="single"/>
        </w:rPr>
        <w:t>les pronoms démonstratifs – utpekande ord</w:t>
      </w:r>
    </w:p>
    <w:p w:rsidR="00000000" w:rsidRDefault="004B21E2">
      <w:pPr>
        <w:rPr>
          <w:color w:val="auto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7"/>
        <w:gridCol w:w="3015"/>
        <w:gridCol w:w="596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pronomen</w:t>
            </w: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betyder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används framför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denna, detta, den, det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maskulina ord i singular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40"/>
                <w:szCs w:val="40"/>
                <w:lang w:val="en-GB"/>
              </w:rPr>
            </w:pP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denna, det</w:t>
            </w:r>
            <w:r>
              <w:rPr>
                <w:color w:val="auto"/>
                <w:lang w:val="de-DE"/>
              </w:rPr>
              <w:t>ta, den, det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maskulina ord i singular som börjar på vokalljud (vokal eller h)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40"/>
                <w:szCs w:val="40"/>
                <w:lang w:val="en-GB"/>
              </w:rPr>
            </w:pP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denna, detta, den, det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feminina ord i singular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40"/>
                <w:szCs w:val="40"/>
                <w:lang w:val="en-GB"/>
              </w:rPr>
            </w:pP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dessa, de här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plurala ord</w:t>
            </w:r>
          </w:p>
        </w:tc>
      </w:tr>
    </w:tbl>
    <w:p w:rsidR="00000000" w:rsidRDefault="004B21E2">
      <w:pPr>
        <w:rPr>
          <w:color w:val="auto"/>
          <w:lang w:val="en-GB"/>
        </w:rPr>
      </w:pPr>
    </w:p>
    <w:p w:rsidR="00000000" w:rsidRDefault="004B21E2">
      <w:pPr>
        <w:rPr>
          <w:color w:val="auto"/>
          <w:lang w:val="en-GB"/>
        </w:rPr>
      </w:pPr>
    </w:p>
    <w:p w:rsidR="00000000" w:rsidRDefault="004B21E2">
      <w:pPr>
        <w:rPr>
          <w:color w:val="auto"/>
          <w:lang w:val="en-GB"/>
        </w:rPr>
      </w:pPr>
    </w:p>
    <w:p w:rsidR="00000000" w:rsidRDefault="004B21E2">
      <w:pPr>
        <w:rPr>
          <w:color w:val="auto"/>
          <w:lang w:val="en-GB"/>
        </w:rPr>
      </w:pPr>
    </w:p>
    <w:p w:rsidR="00000000" w:rsidRDefault="004B21E2">
      <w:pPr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>vanliga verb i presens:</w:t>
      </w:r>
    </w:p>
    <w:p w:rsidR="00000000" w:rsidRDefault="004B21E2">
      <w:pPr>
        <w:rPr>
          <w:color w:val="auto"/>
          <w:sz w:val="16"/>
          <w:szCs w:val="16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lang w:val="sv-SE"/>
              </w:rPr>
            </w:pPr>
          </w:p>
        </w:tc>
        <w:tc>
          <w:tcPr>
            <w:tcW w:w="4267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être=vara (är)</w:t>
            </w:r>
          </w:p>
        </w:tc>
        <w:tc>
          <w:tcPr>
            <w:tcW w:w="524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avoir=ha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</w:p>
        </w:tc>
      </w:tr>
    </w:tbl>
    <w:p w:rsidR="00000000" w:rsidRDefault="004B21E2">
      <w:pPr>
        <w:rPr>
          <w:color w:val="auto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4267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faire=göra</w:t>
            </w:r>
          </w:p>
        </w:tc>
        <w:tc>
          <w:tcPr>
            <w:tcW w:w="524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venir=komma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</w:p>
        </w:tc>
      </w:tr>
    </w:tbl>
    <w:p w:rsidR="00000000" w:rsidRDefault="004B21E2">
      <w:pPr>
        <w:rPr>
          <w:color w:val="auto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4267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vouloir=vilja</w:t>
            </w:r>
          </w:p>
        </w:tc>
        <w:tc>
          <w:tcPr>
            <w:tcW w:w="524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pouvoir=kunna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</w:p>
        </w:tc>
      </w:tr>
    </w:tbl>
    <w:p w:rsidR="00000000" w:rsidRDefault="004B21E2">
      <w:pPr>
        <w:rPr>
          <w:color w:val="auto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4267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prendre=ta</w:t>
            </w:r>
          </w:p>
        </w:tc>
        <w:tc>
          <w:tcPr>
            <w:tcW w:w="524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savoir=veta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</w:p>
        </w:tc>
      </w:tr>
    </w:tbl>
    <w:p w:rsidR="00000000" w:rsidRDefault="004B21E2">
      <w:pPr>
        <w:rPr>
          <w:color w:val="auto"/>
          <w:sz w:val="16"/>
          <w:szCs w:val="16"/>
        </w:rPr>
      </w:pPr>
    </w:p>
    <w:p w:rsidR="00000000" w:rsidRDefault="004B21E2">
      <w:pPr>
        <w:rPr>
          <w:color w:val="auto"/>
          <w:sz w:val="16"/>
          <w:szCs w:val="16"/>
        </w:rPr>
      </w:pPr>
    </w:p>
    <w:p w:rsidR="00000000" w:rsidRDefault="004B21E2">
      <w:pPr>
        <w:rPr>
          <w:color w:val="auto"/>
          <w:sz w:val="16"/>
          <w:szCs w:val="16"/>
        </w:rPr>
      </w:pPr>
    </w:p>
    <w:p w:rsidR="00000000" w:rsidRDefault="004B21E2">
      <w:pPr>
        <w:rPr>
          <w:color w:val="auto"/>
          <w:sz w:val="16"/>
          <w:szCs w:val="16"/>
        </w:rPr>
      </w:pPr>
    </w:p>
    <w:p w:rsidR="00000000" w:rsidRDefault="004B21E2">
      <w:pPr>
        <w:rPr>
          <w:color w:val="auto"/>
          <w:sz w:val="16"/>
          <w:szCs w:val="16"/>
        </w:rPr>
      </w:pPr>
    </w:p>
    <w:p w:rsidR="00000000" w:rsidRDefault="004B21E2">
      <w:pPr>
        <w:rPr>
          <w:color w:val="auto"/>
          <w:sz w:val="16"/>
          <w:szCs w:val="16"/>
        </w:rPr>
      </w:pPr>
    </w:p>
    <w:p w:rsidR="00000000" w:rsidRDefault="004B21E2">
      <w:pPr>
        <w:rPr>
          <w:color w:val="auto"/>
          <w:sz w:val="16"/>
          <w:szCs w:val="16"/>
        </w:rPr>
      </w:pPr>
    </w:p>
    <w:p w:rsidR="00000000" w:rsidRDefault="004B21E2">
      <w:pPr>
        <w:rPr>
          <w:color w:val="auto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4267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dire=säga</w:t>
            </w:r>
          </w:p>
        </w:tc>
        <w:tc>
          <w:tcPr>
            <w:tcW w:w="5245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aller=gå, må, ska, resa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</w:p>
        </w:tc>
      </w:tr>
    </w:tbl>
    <w:p w:rsidR="00000000" w:rsidRDefault="004B21E2">
      <w:pPr>
        <w:rPr>
          <w:color w:val="auto"/>
        </w:rPr>
      </w:pPr>
      <w:r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341.25pt">
            <v:imagedata r:id="rId6" o:title="mejores2001_09"/>
          </v:shape>
        </w:pict>
      </w:r>
    </w:p>
    <w:p w:rsidR="00000000" w:rsidRDefault="004B21E2">
      <w:pPr>
        <w:rPr>
          <w:color w:val="auto"/>
        </w:rPr>
      </w:pPr>
    </w:p>
    <w:p w:rsidR="00000000" w:rsidRDefault="004B21E2">
      <w:pPr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>les pronoms indéfinis</w:t>
      </w:r>
    </w:p>
    <w:p w:rsidR="00000000" w:rsidRDefault="004B21E2">
      <w:pPr>
        <w:rPr>
          <w:color w:val="auto"/>
          <w:sz w:val="10"/>
          <w:szCs w:val="10"/>
          <w:lang w:val="sv-SE"/>
        </w:rPr>
      </w:pPr>
    </w:p>
    <w:p w:rsidR="00000000" w:rsidRDefault="004B21E2">
      <w:pPr>
        <w:rPr>
          <w:color w:val="auto"/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40"/>
                <w:szCs w:val="40"/>
                <w:lang w:val="sv-S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ingen (inte någon)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40"/>
                <w:szCs w:val="40"/>
                <w:lang w:val="sv-S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ingenting (inte någonting)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40"/>
                <w:szCs w:val="40"/>
                <w:lang w:val="nl-NL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aldrig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40"/>
                <w:szCs w:val="40"/>
                <w:lang w:val="nl-NL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någon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40"/>
                <w:szCs w:val="40"/>
                <w:lang w:val="nl-NL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något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40"/>
                <w:szCs w:val="40"/>
                <w:lang w:val="nl-NL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några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40"/>
                <w:szCs w:val="40"/>
                <w:lang w:val="sv-S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inte en enda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ingen av</w:t>
            </w:r>
          </w:p>
        </w:tc>
      </w:tr>
    </w:tbl>
    <w:p w:rsidR="00000000" w:rsidRDefault="004B21E2">
      <w:pPr>
        <w:rPr>
          <w:color w:val="auto"/>
          <w:sz w:val="16"/>
          <w:szCs w:val="16"/>
          <w:lang w:val="de-DE"/>
        </w:rPr>
      </w:pPr>
    </w:p>
    <w:p w:rsidR="00000000" w:rsidRDefault="004B21E2">
      <w:pPr>
        <w:rPr>
          <w:color w:val="auto"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jag ser ingen (jag ser inte någon)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han vet ingenting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40"/>
                <w:szCs w:val="40"/>
                <w:lang w:val="nl-NL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ingen förstår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40"/>
                <w:szCs w:val="40"/>
                <w:lang w:val="sv-S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i</w:t>
            </w:r>
            <w:r>
              <w:rPr>
                <w:color w:val="auto"/>
                <w:sz w:val="20"/>
                <w:szCs w:val="20"/>
                <w:lang w:val="sv-SE"/>
              </w:rPr>
              <w:t>nget är spelat (=avgjort)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40"/>
                <w:szCs w:val="40"/>
                <w:lang w:val="nl-NL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jag känner någon i Paris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40"/>
                <w:szCs w:val="40"/>
                <w:lang w:val="nl-NL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förstår du något ?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40"/>
                <w:szCs w:val="40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han inte en enda vän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ingen av hans grannar är snäll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jag har inte en enda idé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hon har några vänner</w:t>
            </w:r>
          </w:p>
        </w:tc>
      </w:tr>
    </w:tbl>
    <w:p w:rsidR="00000000" w:rsidRDefault="004B21E2">
      <w:pPr>
        <w:rPr>
          <w:color w:val="auto"/>
          <w:sz w:val="8"/>
          <w:szCs w:val="8"/>
          <w:lang w:val="sv-SE"/>
        </w:rPr>
      </w:pPr>
    </w:p>
    <w:p w:rsidR="00000000" w:rsidRDefault="004B21E2">
      <w:pPr>
        <w:rPr>
          <w:color w:val="auto"/>
        </w:rPr>
      </w:pPr>
      <w:r>
        <w:rPr>
          <w:color w:val="auto"/>
          <w:u w:val="single"/>
        </w:rPr>
        <w:t xml:space="preserve">les pronoms relatifs ; </w:t>
      </w:r>
      <w:r>
        <w:rPr>
          <w:color w:val="auto"/>
        </w:rPr>
        <w:t>qui, que=som</w:t>
      </w:r>
    </w:p>
    <w:p w:rsidR="00000000" w:rsidRDefault="004B21E2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följs av verb INTE PERSONER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följs </w:t>
            </w:r>
            <w:r>
              <w:rPr>
                <w:color w:val="auto"/>
                <w:lang w:val="sv-SE"/>
              </w:rPr>
              <w:t>av PERSONER</w:t>
            </w:r>
          </w:p>
        </w:tc>
      </w:tr>
    </w:tbl>
    <w:p w:rsidR="00000000" w:rsidRDefault="004B21E2">
      <w:pPr>
        <w:rPr>
          <w:color w:val="auto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ser hunden som är röd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ser hunden som du har förlorat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det är en kvinna som gillar choklad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det är en kvinna som alla gillar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det är min mamma som gillar er mycket</w:t>
            </w:r>
          </w:p>
        </w:tc>
      </w:tr>
    </w:tbl>
    <w:p w:rsidR="00000000" w:rsidRDefault="004B21E2">
      <w:pPr>
        <w:rPr>
          <w:color w:val="auto"/>
          <w:lang w:val="sv-SE"/>
        </w:rPr>
      </w:pPr>
    </w:p>
    <w:p w:rsidR="00000000" w:rsidRDefault="004B21E2">
      <w:pPr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>les prépositions</w:t>
      </w:r>
    </w:p>
    <w:p w:rsidR="00000000" w:rsidRDefault="004B21E2">
      <w:pPr>
        <w:rPr>
          <w:color w:val="auto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framför städer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framför länder som är femini</w:t>
            </w:r>
            <w:r>
              <w:rPr>
                <w:color w:val="auto"/>
                <w:lang w:val="sv-SE"/>
              </w:rPr>
              <w:t>na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framför länder som är maskulina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framför länder som är plurala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framför månader, årtal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ange material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före klockslag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före sjukdomar (ha ont i)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vid idrotter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vid musik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vid kollektiva transporter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vid individuella transporter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 tidsbetyde</w:t>
            </w:r>
            <w:r>
              <w:rPr>
                <w:color w:val="auto"/>
                <w:lang w:val="sv-SE"/>
              </w:rPr>
              <w:t>lsen ”om”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 tidsbetydelsen ”på”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”under” i tidsuttryck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”under” i positionsuttryck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”på” i positionsuttryck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en-GB"/>
              </w:rPr>
            </w:pPr>
          </w:p>
        </w:tc>
      </w:tr>
    </w:tbl>
    <w:p w:rsidR="00000000" w:rsidRDefault="004B21E2">
      <w:pPr>
        <w:rPr>
          <w:color w:val="auto"/>
          <w:lang w:val="en-GB"/>
        </w:rPr>
      </w:pPr>
    </w:p>
    <w:p w:rsidR="00000000" w:rsidRDefault="004B21E2">
      <w:pPr>
        <w:rPr>
          <w:color w:val="auto"/>
          <w:u w:val="single"/>
        </w:rPr>
      </w:pPr>
      <w:r>
        <w:rPr>
          <w:color w:val="auto"/>
          <w:u w:val="single"/>
        </w:rPr>
        <w:t>le complément du nom</w:t>
      </w:r>
    </w:p>
    <w:p w:rsidR="00000000" w:rsidRDefault="004B21E2">
      <w:pPr>
        <w:rPr>
          <w:color w:val="auto"/>
          <w:sz w:val="10"/>
          <w:szCs w:val="10"/>
        </w:rPr>
      </w:pPr>
    </w:p>
    <w:p w:rsidR="00000000" w:rsidRDefault="004B21E2">
      <w:pPr>
        <w:rPr>
          <w:color w:val="auto"/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Corinnes hund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kvinnans ko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läkarens sköldpadda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flickans katt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dagens rätt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bilarnas pris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pojkarnas lek</w:t>
            </w:r>
          </w:p>
        </w:tc>
      </w:tr>
    </w:tbl>
    <w:p w:rsidR="00000000" w:rsidRDefault="004B21E2">
      <w:pPr>
        <w:rPr>
          <w:color w:val="auto"/>
        </w:rPr>
      </w:pPr>
    </w:p>
    <w:p w:rsidR="00000000" w:rsidRDefault="004B21E2">
      <w:pPr>
        <w:rPr>
          <w:color w:val="auto"/>
          <w:u w:val="single"/>
        </w:rPr>
      </w:pPr>
      <w:r>
        <w:rPr>
          <w:color w:val="auto"/>
          <w:u w:val="single"/>
        </w:rPr>
        <w:t>le</w:t>
      </w:r>
      <w:r>
        <w:rPr>
          <w:color w:val="auto"/>
          <w:u w:val="single"/>
        </w:rPr>
        <w:t>s adjectifs</w:t>
      </w:r>
    </w:p>
    <w:p w:rsidR="00000000" w:rsidRDefault="004B21E2">
      <w:pPr>
        <w:rPr>
          <w:color w:val="auto"/>
          <w:sz w:val="6"/>
          <w:szCs w:val="6"/>
        </w:rPr>
      </w:pPr>
    </w:p>
    <w:p w:rsidR="00000000" w:rsidRDefault="004B21E2">
      <w:pPr>
        <w:rPr>
          <w:color w:val="auto"/>
          <w:lang w:val="sv-SE"/>
        </w:rPr>
      </w:pPr>
      <w:r>
        <w:rPr>
          <w:color w:val="auto"/>
          <w:lang w:val="sv-SE"/>
        </w:rPr>
        <w:t>dessa står FRAMFÖR :</w:t>
      </w:r>
    </w:p>
    <w:p w:rsidR="00000000" w:rsidRDefault="004B21E2">
      <w:pPr>
        <w:rPr>
          <w:color w:val="auto"/>
          <w:sz w:val="6"/>
          <w:szCs w:val="6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1411"/>
        <w:gridCol w:w="1645"/>
        <w:gridCol w:w="1580"/>
        <w:gridCol w:w="1955"/>
        <w:gridCol w:w="1510"/>
      </w:tblGrid>
      <w:tr w:rsidR="00000000">
        <w:tc>
          <w:tcPr>
            <w:tcW w:w="2105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  <w:tc>
          <w:tcPr>
            <w:tcW w:w="1411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  <w:tc>
          <w:tcPr>
            <w:tcW w:w="1645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  <w:tc>
          <w:tcPr>
            <w:tcW w:w="1580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  <w:tc>
          <w:tcPr>
            <w:tcW w:w="1955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  <w:tc>
          <w:tcPr>
            <w:tcW w:w="1510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</w:tr>
      <w:tr w:rsidR="00000000">
        <w:tc>
          <w:tcPr>
            <w:tcW w:w="2105" w:type="dxa"/>
          </w:tcPr>
          <w:p w:rsidR="00000000" w:rsidRDefault="004B21E2">
            <w:pPr>
              <w:rPr>
                <w:color w:val="auto"/>
                <w:sz w:val="6"/>
                <w:szCs w:val="6"/>
                <w:lang w:val="de-DE"/>
              </w:rPr>
            </w:pPr>
          </w:p>
        </w:tc>
        <w:tc>
          <w:tcPr>
            <w:tcW w:w="1411" w:type="dxa"/>
          </w:tcPr>
          <w:p w:rsidR="00000000" w:rsidRDefault="004B21E2">
            <w:pPr>
              <w:rPr>
                <w:color w:val="auto"/>
                <w:sz w:val="6"/>
                <w:szCs w:val="6"/>
                <w:lang w:val="de-DE"/>
              </w:rPr>
            </w:pPr>
          </w:p>
        </w:tc>
        <w:tc>
          <w:tcPr>
            <w:tcW w:w="1645" w:type="dxa"/>
          </w:tcPr>
          <w:p w:rsidR="00000000" w:rsidRDefault="004B21E2">
            <w:pPr>
              <w:rPr>
                <w:color w:val="auto"/>
                <w:sz w:val="6"/>
                <w:szCs w:val="6"/>
                <w:lang w:val="de-DE"/>
              </w:rPr>
            </w:pPr>
          </w:p>
        </w:tc>
        <w:tc>
          <w:tcPr>
            <w:tcW w:w="1580" w:type="dxa"/>
          </w:tcPr>
          <w:p w:rsidR="00000000" w:rsidRDefault="004B21E2">
            <w:pPr>
              <w:rPr>
                <w:color w:val="auto"/>
                <w:sz w:val="6"/>
                <w:szCs w:val="6"/>
                <w:lang w:val="de-DE"/>
              </w:rPr>
            </w:pPr>
          </w:p>
        </w:tc>
        <w:tc>
          <w:tcPr>
            <w:tcW w:w="1955" w:type="dxa"/>
          </w:tcPr>
          <w:p w:rsidR="00000000" w:rsidRDefault="004B21E2">
            <w:pPr>
              <w:rPr>
                <w:color w:val="auto"/>
                <w:sz w:val="6"/>
                <w:szCs w:val="6"/>
                <w:lang w:val="de-DE"/>
              </w:rPr>
            </w:pPr>
          </w:p>
        </w:tc>
        <w:tc>
          <w:tcPr>
            <w:tcW w:w="1510" w:type="dxa"/>
          </w:tcPr>
          <w:p w:rsidR="00000000" w:rsidRDefault="004B21E2">
            <w:pPr>
              <w:rPr>
                <w:color w:val="auto"/>
                <w:sz w:val="6"/>
                <w:szCs w:val="6"/>
                <w:lang w:val="de-DE"/>
              </w:rPr>
            </w:pPr>
          </w:p>
        </w:tc>
      </w:tr>
      <w:tr w:rsidR="00000000">
        <w:tc>
          <w:tcPr>
            <w:tcW w:w="2105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1411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1645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1580" w:type="dxa"/>
          </w:tcPr>
          <w:p w:rsidR="00000000" w:rsidRDefault="004B21E2">
            <w:pPr>
              <w:rPr>
                <w:i/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1955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1510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</w:tr>
    </w:tbl>
    <w:p w:rsidR="00000000" w:rsidRDefault="004B21E2">
      <w:pPr>
        <w:rPr>
          <w:color w:val="auto"/>
          <w:sz w:val="6"/>
          <w:szCs w:val="6"/>
          <w:lang w:val="sv-SE"/>
        </w:rPr>
      </w:pPr>
    </w:p>
    <w:p w:rsidR="00000000" w:rsidRDefault="004B21E2">
      <w:pPr>
        <w:rPr>
          <w:color w:val="auto"/>
          <w:u w:val="single"/>
        </w:rPr>
      </w:pPr>
      <w:r>
        <w:rPr>
          <w:color w:val="auto"/>
          <w:u w:val="single"/>
        </w:rPr>
        <w:t>les adjectifs et les adverbes</w:t>
      </w:r>
    </w:p>
    <w:p w:rsidR="00000000" w:rsidRDefault="004B21E2">
      <w:pPr>
        <w:rPr>
          <w:color w:val="auto"/>
          <w:sz w:val="10"/>
          <w:szCs w:val="10"/>
        </w:rPr>
      </w:pPr>
    </w:p>
    <w:p w:rsidR="00000000" w:rsidRDefault="004B21E2">
      <w:pPr>
        <w:rPr>
          <w:color w:val="auto"/>
          <w:sz w:val="6"/>
          <w:szCs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en </w:t>
            </w:r>
            <w:r>
              <w:rPr>
                <w:i/>
                <w:color w:val="auto"/>
                <w:lang w:val="sv-SE"/>
              </w:rPr>
              <w:t>långsam</w:t>
            </w:r>
            <w:r>
              <w:rPr>
                <w:color w:val="auto"/>
                <w:lang w:val="sv-SE"/>
              </w:rPr>
              <w:t xml:space="preserve"> hund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två </w:t>
            </w:r>
            <w:r>
              <w:rPr>
                <w:i/>
                <w:color w:val="auto"/>
                <w:lang w:val="sv-SE"/>
              </w:rPr>
              <w:t>långsamma</w:t>
            </w:r>
            <w:r>
              <w:rPr>
                <w:color w:val="auto"/>
                <w:lang w:val="sv-SE"/>
              </w:rPr>
              <w:t xml:space="preserve"> hundar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en hund springer </w:t>
            </w:r>
            <w:r>
              <w:rPr>
                <w:b/>
                <w:color w:val="auto"/>
                <w:lang w:val="sv-SE"/>
              </w:rPr>
              <w:t>långsamt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två hundar springer </w:t>
            </w:r>
            <w:r>
              <w:rPr>
                <w:b/>
                <w:color w:val="auto"/>
                <w:lang w:val="sv-SE"/>
              </w:rPr>
              <w:t>långsamt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en </w:t>
            </w:r>
            <w:r>
              <w:rPr>
                <w:i/>
                <w:color w:val="auto"/>
                <w:lang w:val="sv-SE"/>
              </w:rPr>
              <w:t>farlig</w:t>
            </w:r>
            <w:r>
              <w:rPr>
                <w:color w:val="auto"/>
                <w:lang w:val="sv-SE"/>
              </w:rPr>
              <w:t xml:space="preserve"> man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en </w:t>
            </w:r>
            <w:r>
              <w:rPr>
                <w:i/>
                <w:color w:val="auto"/>
                <w:lang w:val="sv-SE"/>
              </w:rPr>
              <w:t>farlig</w:t>
            </w:r>
            <w:r>
              <w:rPr>
                <w:color w:val="auto"/>
                <w:lang w:val="sv-SE"/>
              </w:rPr>
              <w:t xml:space="preserve"> flicka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två </w:t>
            </w:r>
            <w:r>
              <w:rPr>
                <w:i/>
                <w:color w:val="auto"/>
                <w:lang w:val="sv-SE"/>
              </w:rPr>
              <w:t>farliga</w:t>
            </w:r>
            <w:r>
              <w:rPr>
                <w:color w:val="auto"/>
                <w:lang w:val="sv-SE"/>
              </w:rPr>
              <w:t xml:space="preserve"> flickor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flickan l</w:t>
            </w:r>
            <w:r>
              <w:rPr>
                <w:color w:val="auto"/>
                <w:lang w:val="sv-SE"/>
              </w:rPr>
              <w:t xml:space="preserve">ever </w:t>
            </w:r>
            <w:r>
              <w:rPr>
                <w:b/>
                <w:color w:val="auto"/>
                <w:lang w:val="sv-SE"/>
              </w:rPr>
              <w:t>farligt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flickorna lever </w:t>
            </w:r>
            <w:r>
              <w:rPr>
                <w:b/>
                <w:color w:val="auto"/>
                <w:lang w:val="sv-SE"/>
              </w:rPr>
              <w:t>farligt</w:t>
            </w:r>
          </w:p>
        </w:tc>
      </w:tr>
    </w:tbl>
    <w:p w:rsidR="00000000" w:rsidRDefault="004B21E2">
      <w:pPr>
        <w:rPr>
          <w:color w:val="auto"/>
          <w:sz w:val="10"/>
          <w:szCs w:val="10"/>
          <w:lang w:val="sv-SE"/>
        </w:rPr>
      </w:pPr>
    </w:p>
    <w:p w:rsidR="00000000" w:rsidRDefault="004B21E2">
      <w:pPr>
        <w:rPr>
          <w:color w:val="auto"/>
          <w:sz w:val="10"/>
          <w:szCs w:val="10"/>
          <w:lang w:val="sv-SE"/>
        </w:rPr>
      </w:pPr>
    </w:p>
    <w:p w:rsidR="00000000" w:rsidRDefault="004B21E2">
      <w:pPr>
        <w:rPr>
          <w:color w:val="auto"/>
          <w:sz w:val="10"/>
          <w:szCs w:val="10"/>
          <w:lang w:val="sv-SE"/>
        </w:rPr>
      </w:pPr>
    </w:p>
    <w:p w:rsidR="00000000" w:rsidRDefault="004B21E2">
      <w:pPr>
        <w:rPr>
          <w:color w:val="auto"/>
          <w:sz w:val="10"/>
          <w:szCs w:val="10"/>
          <w:lang w:val="sv-SE"/>
        </w:rPr>
      </w:pPr>
    </w:p>
    <w:p w:rsidR="00000000" w:rsidRDefault="004B21E2">
      <w:pPr>
        <w:rPr>
          <w:color w:val="auto"/>
          <w:sz w:val="10"/>
          <w:szCs w:val="10"/>
          <w:lang w:val="sv-SE"/>
        </w:rPr>
      </w:pPr>
    </w:p>
    <w:p w:rsidR="00000000" w:rsidRDefault="004B21E2">
      <w:pPr>
        <w:rPr>
          <w:color w:val="auto"/>
          <w:sz w:val="10"/>
          <w:szCs w:val="10"/>
          <w:lang w:val="sv-SE"/>
        </w:rPr>
      </w:pPr>
    </w:p>
    <w:p w:rsidR="00000000" w:rsidRDefault="004B21E2">
      <w:pPr>
        <w:rPr>
          <w:color w:val="auto"/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000000">
        <w:tc>
          <w:tcPr>
            <w:tcW w:w="3402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adjektiv i maskulinform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adjektiv i  femininform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adverb</w:t>
            </w:r>
          </w:p>
        </w:tc>
      </w:tr>
      <w:tr w:rsidR="00000000"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plein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</w:tr>
      <w:tr w:rsidR="00000000"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rapide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</w:tr>
      <w:tr w:rsidR="00000000"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idiot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</w:tr>
      <w:tr w:rsidR="00000000"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heureux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</w:tr>
      <w:tr w:rsidR="00000000"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normal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</w:tr>
      <w:tr w:rsidR="00000000"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bête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</w:tr>
      <w:tr w:rsidR="00000000"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actif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</w:tr>
      <w:tr w:rsidR="00000000"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réel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</w:tr>
      <w:tr w:rsidR="00000000"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*intelligent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</w:tr>
      <w:tr w:rsidR="00000000">
        <w:tc>
          <w:tcPr>
            <w:tcW w:w="3402" w:type="dxa"/>
          </w:tcPr>
          <w:p w:rsidR="00000000" w:rsidRDefault="004B21E2">
            <w:pPr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bon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i/>
                <w:color w:val="auto"/>
                <w:sz w:val="36"/>
                <w:szCs w:val="36"/>
              </w:rPr>
            </w:pPr>
          </w:p>
        </w:tc>
        <w:tc>
          <w:tcPr>
            <w:tcW w:w="3402" w:type="dxa"/>
          </w:tcPr>
          <w:p w:rsidR="00000000" w:rsidRDefault="004B21E2">
            <w:pPr>
              <w:rPr>
                <w:i/>
                <w:color w:val="auto"/>
                <w:sz w:val="36"/>
                <w:szCs w:val="36"/>
              </w:rPr>
            </w:pPr>
          </w:p>
        </w:tc>
      </w:tr>
      <w:tr w:rsidR="00000000">
        <w:tc>
          <w:tcPr>
            <w:tcW w:w="3402" w:type="dxa"/>
          </w:tcPr>
          <w:p w:rsidR="00000000" w:rsidRDefault="004B21E2">
            <w:pPr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mauvais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i/>
                <w:color w:val="auto"/>
                <w:sz w:val="36"/>
                <w:szCs w:val="36"/>
              </w:rPr>
            </w:pPr>
          </w:p>
        </w:tc>
        <w:tc>
          <w:tcPr>
            <w:tcW w:w="3402" w:type="dxa"/>
          </w:tcPr>
          <w:p w:rsidR="00000000" w:rsidRDefault="004B21E2">
            <w:pPr>
              <w:rPr>
                <w:i/>
                <w:color w:val="auto"/>
                <w:sz w:val="36"/>
                <w:szCs w:val="36"/>
                <w:lang w:val="sv-SE"/>
              </w:rPr>
            </w:pPr>
          </w:p>
        </w:tc>
      </w:tr>
    </w:tbl>
    <w:p w:rsidR="00000000" w:rsidRDefault="004B21E2">
      <w:pPr>
        <w:rPr>
          <w:color w:val="auto"/>
          <w:sz w:val="10"/>
          <w:szCs w:val="10"/>
          <w:lang w:val="sv-SE"/>
        </w:rPr>
      </w:pPr>
    </w:p>
    <w:p w:rsidR="00000000" w:rsidRDefault="004B21E2">
      <w:pPr>
        <w:rPr>
          <w:color w:val="auto"/>
          <w:lang w:val="sv-SE"/>
        </w:rPr>
      </w:pPr>
    </w:p>
    <w:p w:rsidR="00000000" w:rsidRDefault="004B21E2">
      <w:pPr>
        <w:rPr>
          <w:color w:val="auto"/>
          <w:u w:val="single"/>
        </w:rPr>
      </w:pPr>
      <w:r>
        <w:rPr>
          <w:color w:val="auto"/>
          <w:u w:val="single"/>
        </w:rPr>
        <w:t>les verbes réguliers</w:t>
      </w:r>
    </w:p>
    <w:p w:rsidR="00000000" w:rsidRDefault="004B21E2">
      <w:pPr>
        <w:rPr>
          <w:color w:val="auto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630"/>
        <w:gridCol w:w="1984"/>
        <w:gridCol w:w="1843"/>
        <w:gridCol w:w="1701"/>
        <w:gridCol w:w="13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traduction</w:t>
            </w: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infinitif</w:t>
            </w: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futur</w:t>
            </w: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participe présent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participe passé</w:t>
            </w: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veta</w:t>
            </w: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vilja</w:t>
            </w: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nl-NL"/>
              </w:rPr>
            </w:pPr>
            <w:r>
              <w:rPr>
                <w:color w:val="auto"/>
                <w:sz w:val="22"/>
                <w:szCs w:val="22"/>
                <w:lang w:val="nl-NL"/>
              </w:rPr>
              <w:t>komma</w:t>
            </w: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nl-NL"/>
              </w:rPr>
            </w:pPr>
            <w:r>
              <w:rPr>
                <w:color w:val="auto"/>
                <w:sz w:val="22"/>
                <w:szCs w:val="22"/>
                <w:lang w:val="nl-NL"/>
              </w:rPr>
              <w:t>kunna</w:t>
            </w: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gå ut</w:t>
            </w: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nl-NL"/>
              </w:rPr>
            </w:pPr>
            <w:r>
              <w:rPr>
                <w:color w:val="auto"/>
                <w:sz w:val="22"/>
                <w:szCs w:val="22"/>
                <w:lang w:val="nl-NL"/>
              </w:rPr>
              <w:t>tro</w:t>
            </w: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åka iväg</w:t>
            </w: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gå, resa, må</w:t>
            </w: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</w:t>
            </w: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springa</w:t>
            </w: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göra</w:t>
            </w: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säga</w:t>
            </w: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sova</w:t>
            </w: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vara</w:t>
            </w: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</w:t>
            </w: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</w:tr>
    </w:tbl>
    <w:p w:rsidR="00000000" w:rsidRDefault="004B21E2">
      <w:pPr>
        <w:rPr>
          <w:color w:val="auto"/>
          <w:sz w:val="4"/>
          <w:szCs w:val="4"/>
        </w:rPr>
      </w:pPr>
    </w:p>
    <w:p w:rsidR="00000000" w:rsidRDefault="004B21E2">
      <w:pPr>
        <w:rPr>
          <w:color w:val="auto"/>
        </w:rPr>
      </w:pPr>
    </w:p>
    <w:p w:rsidR="00000000" w:rsidRDefault="004B21E2">
      <w:pPr>
        <w:rPr>
          <w:color w:val="auto"/>
        </w:rPr>
      </w:pPr>
    </w:p>
    <w:p w:rsidR="00000000" w:rsidRDefault="004B21E2">
      <w:pPr>
        <w:rPr>
          <w:color w:val="auto"/>
        </w:rPr>
      </w:pPr>
    </w:p>
    <w:p w:rsidR="00000000" w:rsidRDefault="004B21E2">
      <w:pPr>
        <w:rPr>
          <w:color w:val="auto"/>
        </w:rPr>
      </w:pPr>
    </w:p>
    <w:p w:rsidR="00000000" w:rsidRDefault="004B21E2">
      <w:pPr>
        <w:rPr>
          <w:color w:val="auto"/>
        </w:rPr>
      </w:pPr>
    </w:p>
    <w:p w:rsidR="00000000" w:rsidRDefault="004B21E2">
      <w:pPr>
        <w:rPr>
          <w:color w:val="auto"/>
          <w:sz w:val="10"/>
        </w:rPr>
      </w:pPr>
      <w:r>
        <w:rPr>
          <w:color w:val="auto"/>
        </w:rPr>
        <w:t>présent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17"/>
        <w:gridCol w:w="1418"/>
        <w:gridCol w:w="1417"/>
        <w:gridCol w:w="170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</w:t>
            </w: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ils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6"/>
                <w:szCs w:val="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gå, må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nl-NL"/>
              </w:rPr>
            </w:pPr>
            <w:r>
              <w:rPr>
                <w:color w:val="auto"/>
                <w:sz w:val="22"/>
                <w:szCs w:val="22"/>
                <w:lang w:val="nl-NL"/>
              </w:rPr>
              <w:t>komma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nl-NL"/>
              </w:rPr>
            </w:pPr>
            <w:r>
              <w:rPr>
                <w:color w:val="auto"/>
                <w:sz w:val="22"/>
                <w:szCs w:val="22"/>
                <w:lang w:val="nl-NL"/>
              </w:rPr>
              <w:t>kunna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nl-NL"/>
              </w:rPr>
            </w:pPr>
            <w:r>
              <w:rPr>
                <w:color w:val="auto"/>
                <w:sz w:val="22"/>
                <w:szCs w:val="22"/>
                <w:lang w:val="nl-NL"/>
              </w:rPr>
              <w:t>vilja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veta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vara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göra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säga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tro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åka iväg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springa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sova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gå ut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000000" w:rsidRDefault="004B21E2">
      <w:pPr>
        <w:rPr>
          <w:color w:val="auto"/>
          <w:sz w:val="6"/>
          <w:szCs w:val="6"/>
        </w:rPr>
      </w:pPr>
    </w:p>
    <w:p w:rsidR="00000000" w:rsidRDefault="004B21E2">
      <w:pPr>
        <w:pStyle w:val="Stefan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>les verbes réguliers en -er</w:t>
      </w:r>
    </w:p>
    <w:p w:rsidR="00000000" w:rsidRDefault="004B21E2">
      <w:pPr>
        <w:rPr>
          <w:color w:val="auto"/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438" w:type="dxa"/>
          </w:tcPr>
          <w:p w:rsidR="00000000" w:rsidRDefault="004B21E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infinitif</w:t>
            </w:r>
          </w:p>
        </w:tc>
        <w:tc>
          <w:tcPr>
            <w:tcW w:w="2438" w:type="dxa"/>
          </w:tcPr>
          <w:p w:rsidR="00000000" w:rsidRDefault="004B21E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</w:t>
            </w:r>
            <w:r>
              <w:rPr>
                <w:color w:val="auto"/>
                <w:sz w:val="16"/>
                <w:szCs w:val="16"/>
              </w:rPr>
              <w:t>articipe présent</w:t>
            </w:r>
          </w:p>
        </w:tc>
        <w:tc>
          <w:tcPr>
            <w:tcW w:w="2438" w:type="dxa"/>
          </w:tcPr>
          <w:p w:rsidR="00000000" w:rsidRDefault="004B21E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000000" w:rsidRDefault="004B21E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réviser =repetera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je révise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438" w:type="dxa"/>
          </w:tcPr>
          <w:p w:rsidR="00000000" w:rsidRDefault="004B21E2">
            <w:pPr>
              <w:rPr>
                <w:color w:val="auto"/>
                <w:sz w:val="16"/>
                <w:szCs w:val="16"/>
                <w:lang w:val="sv-SE"/>
              </w:rPr>
            </w:pPr>
            <w:r>
              <w:rPr>
                <w:color w:val="auto"/>
                <w:sz w:val="16"/>
                <w:szCs w:val="16"/>
                <w:lang w:val="sv-SE"/>
              </w:rPr>
              <w:t>futur = ska, kommer att</w:t>
            </w:r>
          </w:p>
        </w:tc>
        <w:tc>
          <w:tcPr>
            <w:tcW w:w="2438" w:type="dxa"/>
          </w:tcPr>
          <w:p w:rsidR="00000000" w:rsidRDefault="004B21E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imparfait = dåtid/igår</w:t>
            </w:r>
          </w:p>
        </w:tc>
        <w:tc>
          <w:tcPr>
            <w:tcW w:w="2438" w:type="dxa"/>
          </w:tcPr>
          <w:p w:rsidR="00000000" w:rsidRDefault="004B21E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000000" w:rsidRDefault="004B21E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présent = nutid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438" w:type="dxa"/>
          </w:tcPr>
          <w:p w:rsidR="00000000" w:rsidRDefault="004B21E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conditionnel = sku</w:t>
            </w:r>
            <w:r>
              <w:rPr>
                <w:color w:val="auto"/>
                <w:sz w:val="16"/>
                <w:szCs w:val="16"/>
              </w:rPr>
              <w:t>lle</w:t>
            </w:r>
          </w:p>
        </w:tc>
        <w:tc>
          <w:tcPr>
            <w:tcW w:w="2438" w:type="dxa"/>
          </w:tcPr>
          <w:p w:rsidR="00000000" w:rsidRDefault="004B21E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subjonctif</w:t>
            </w:r>
          </w:p>
        </w:tc>
        <w:tc>
          <w:tcPr>
            <w:tcW w:w="2438" w:type="dxa"/>
          </w:tcPr>
          <w:p w:rsidR="00000000" w:rsidRDefault="004B21E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plusqueparfait = hadeform</w:t>
            </w:r>
          </w:p>
        </w:tc>
        <w:tc>
          <w:tcPr>
            <w:tcW w:w="2268" w:type="dxa"/>
          </w:tcPr>
          <w:p w:rsidR="00000000" w:rsidRDefault="004B21E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impératif = uppmaning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</w:tr>
    </w:tbl>
    <w:p w:rsidR="00000000" w:rsidRDefault="004B21E2">
      <w:pPr>
        <w:rPr>
          <w:color w:val="auto"/>
          <w:u w:val="single"/>
        </w:rPr>
      </w:pPr>
    </w:p>
    <w:p w:rsidR="00000000" w:rsidRDefault="004B21E2">
      <w:pPr>
        <w:rPr>
          <w:color w:val="auto"/>
          <w:u w:val="single"/>
        </w:rPr>
      </w:pPr>
    </w:p>
    <w:p w:rsidR="00000000" w:rsidRDefault="004B21E2">
      <w:pPr>
        <w:rPr>
          <w:color w:val="auto"/>
          <w:u w:val="single"/>
        </w:rPr>
      </w:pPr>
      <w:r>
        <w:rPr>
          <w:color w:val="auto"/>
          <w:u w:val="single"/>
        </w:rPr>
        <w:t>les verbes pronominaux – reflexiva verb</w:t>
      </w:r>
    </w:p>
    <w:p w:rsidR="00000000" w:rsidRDefault="004B21E2">
      <w:pPr>
        <w:rPr>
          <w:color w:val="auto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7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tvätta sig = se laver i presens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jag tvättar </w:t>
            </w:r>
            <w:r>
              <w:rPr>
                <w:b/>
                <w:color w:val="auto"/>
                <w:lang w:val="sv-SE"/>
              </w:rPr>
              <w:t>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du tvättar </w:t>
            </w:r>
            <w:r>
              <w:rPr>
                <w:b/>
                <w:color w:val="auto"/>
                <w:lang w:val="sv-SE"/>
              </w:rPr>
              <w:t>dig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han tvättar </w:t>
            </w:r>
            <w:r>
              <w:rPr>
                <w:b/>
                <w:color w:val="auto"/>
                <w:lang w:val="sv-SE"/>
              </w:rPr>
              <w:t>sig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hon tvät</w:t>
            </w:r>
            <w:r>
              <w:rPr>
                <w:color w:val="auto"/>
                <w:lang w:val="sv-SE"/>
              </w:rPr>
              <w:t xml:space="preserve">tar </w:t>
            </w:r>
            <w:r>
              <w:rPr>
                <w:b/>
                <w:color w:val="auto"/>
                <w:lang w:val="sv-SE"/>
              </w:rPr>
              <w:t>sig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vi tvättar </w:t>
            </w:r>
            <w:r>
              <w:rPr>
                <w:b/>
                <w:color w:val="auto"/>
                <w:lang w:val="sv-SE"/>
              </w:rPr>
              <w:t>oss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ni tvättar </w:t>
            </w:r>
            <w:r>
              <w:rPr>
                <w:b/>
                <w:color w:val="auto"/>
                <w:lang w:val="sv-SE"/>
              </w:rPr>
              <w:t>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de tvättar </w:t>
            </w:r>
            <w:r>
              <w:rPr>
                <w:b/>
                <w:color w:val="auto"/>
                <w:lang w:val="sv-SE"/>
              </w:rPr>
              <w:t>sig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de tvättar </w:t>
            </w:r>
            <w:r>
              <w:rPr>
                <w:b/>
                <w:color w:val="auto"/>
                <w:lang w:val="sv-SE"/>
              </w:rPr>
              <w:t xml:space="preserve">sig </w:t>
            </w:r>
            <w:r>
              <w:rPr>
                <w:color w:val="auto"/>
                <w:lang w:val="sv-SE"/>
              </w:rPr>
              <w:t>(bara tjejer)</w:t>
            </w:r>
          </w:p>
        </w:tc>
      </w:tr>
    </w:tbl>
    <w:p w:rsidR="00000000" w:rsidRDefault="004B21E2">
      <w:pPr>
        <w:rPr>
          <w:color w:val="auto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7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tvätta sig = se laver i passé composé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jag har tvättat </w:t>
            </w:r>
            <w:r>
              <w:rPr>
                <w:b/>
                <w:color w:val="auto"/>
                <w:lang w:val="sv-SE"/>
              </w:rPr>
              <w:t>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du har tvättat </w:t>
            </w:r>
            <w:r>
              <w:rPr>
                <w:b/>
                <w:color w:val="auto"/>
                <w:lang w:val="sv-SE"/>
              </w:rPr>
              <w:t>dig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han har tvättat </w:t>
            </w:r>
            <w:r>
              <w:rPr>
                <w:b/>
                <w:color w:val="auto"/>
                <w:lang w:val="sv-SE"/>
              </w:rPr>
              <w:t>sig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hon har tvättat </w:t>
            </w:r>
            <w:r>
              <w:rPr>
                <w:b/>
                <w:color w:val="auto"/>
                <w:lang w:val="sv-SE"/>
              </w:rPr>
              <w:t>sig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vi har tvättat </w:t>
            </w:r>
            <w:r>
              <w:rPr>
                <w:b/>
                <w:color w:val="auto"/>
                <w:lang w:val="sv-SE"/>
              </w:rPr>
              <w:t>oss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ni har tvättat </w:t>
            </w:r>
            <w:r>
              <w:rPr>
                <w:b/>
                <w:color w:val="auto"/>
                <w:lang w:val="sv-SE"/>
              </w:rPr>
              <w:t>e</w:t>
            </w:r>
            <w:r>
              <w:rPr>
                <w:b/>
                <w:color w:val="auto"/>
                <w:lang w:val="sv-SE"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de har tvättat </w:t>
            </w:r>
            <w:r>
              <w:rPr>
                <w:b/>
                <w:color w:val="auto"/>
                <w:lang w:val="sv-SE"/>
              </w:rPr>
              <w:t>sig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de har tvättat </w:t>
            </w:r>
            <w:r>
              <w:rPr>
                <w:b/>
                <w:color w:val="auto"/>
                <w:lang w:val="sv-SE"/>
              </w:rPr>
              <w:t xml:space="preserve">sig </w:t>
            </w:r>
            <w:r>
              <w:rPr>
                <w:color w:val="auto"/>
                <w:lang w:val="sv-SE"/>
              </w:rPr>
              <w:t>(bara tjejer)</w:t>
            </w:r>
          </w:p>
        </w:tc>
      </w:tr>
    </w:tbl>
    <w:p w:rsidR="00000000" w:rsidRDefault="004B21E2">
      <w:pPr>
        <w:rPr>
          <w:color w:val="auto"/>
          <w:lang w:val="sv-SE"/>
        </w:rPr>
      </w:pPr>
    </w:p>
    <w:p w:rsidR="00000000" w:rsidRDefault="004B21E2">
      <w:pPr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 xml:space="preserve">les verbes avec être – verb som böjs med ÊTRE i har-formen </w:t>
      </w:r>
    </w:p>
    <w:p w:rsidR="00000000" w:rsidRDefault="004B21E2">
      <w:pPr>
        <w:rPr>
          <w:color w:val="auto"/>
          <w:sz w:val="16"/>
          <w:szCs w:val="16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7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har kommit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har åkt till Kina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vi har åkt iväg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Marie har ramlat/Marie ramlade</w:t>
            </w:r>
          </w:p>
        </w:tc>
      </w:tr>
    </w:tbl>
    <w:p w:rsidR="00000000" w:rsidRDefault="004B21E2">
      <w:pPr>
        <w:rPr>
          <w:color w:val="auto"/>
          <w:sz w:val="16"/>
          <w:szCs w:val="16"/>
          <w:lang w:val="sv-SE"/>
        </w:rPr>
      </w:pPr>
    </w:p>
    <w:p w:rsidR="00000000" w:rsidRDefault="004B21E2">
      <w:pPr>
        <w:rPr>
          <w:color w:val="auto"/>
          <w:lang w:val="sv-SE"/>
        </w:rPr>
      </w:pPr>
      <w:r>
        <w:rPr>
          <w:color w:val="auto"/>
          <w:lang w:val="sv-SE"/>
        </w:rPr>
        <w:t>dessa verb är :</w:t>
      </w:r>
    </w:p>
    <w:p w:rsidR="00000000" w:rsidRDefault="004B21E2">
      <w:pPr>
        <w:rPr>
          <w:color w:val="auto"/>
          <w:sz w:val="16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89"/>
        <w:gridCol w:w="1913"/>
        <w:gridCol w:w="1236"/>
        <w:gridCol w:w="1139"/>
        <w:gridCol w:w="1005"/>
        <w:gridCol w:w="1340"/>
      </w:tblGrid>
      <w:tr w:rsidR="00000000">
        <w:tc>
          <w:tcPr>
            <w:tcW w:w="1701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1489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1913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1236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1139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1005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1340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000000">
        <w:tc>
          <w:tcPr>
            <w:tcW w:w="1701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gå, åka</w:t>
            </w:r>
          </w:p>
        </w:tc>
        <w:tc>
          <w:tcPr>
            <w:tcW w:w="1489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komma</w:t>
            </w:r>
          </w:p>
        </w:tc>
        <w:tc>
          <w:tcPr>
            <w:tcW w:w="1913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kom</w:t>
            </w:r>
            <w:r>
              <w:rPr>
                <w:color w:val="auto"/>
                <w:sz w:val="20"/>
                <w:szCs w:val="20"/>
                <w:lang w:val="sv-SE"/>
              </w:rPr>
              <w:t>ma, anlända</w:t>
            </w:r>
          </w:p>
        </w:tc>
        <w:tc>
          <w:tcPr>
            <w:tcW w:w="1236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gå ut</w:t>
            </w:r>
          </w:p>
        </w:tc>
        <w:tc>
          <w:tcPr>
            <w:tcW w:w="1139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åka iväg</w:t>
            </w:r>
          </w:p>
        </w:tc>
        <w:tc>
          <w:tcPr>
            <w:tcW w:w="1005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gå in</w:t>
            </w:r>
          </w:p>
        </w:tc>
        <w:tc>
          <w:tcPr>
            <w:tcW w:w="1340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åka hem</w:t>
            </w:r>
          </w:p>
        </w:tc>
      </w:tr>
      <w:tr w:rsidR="00000000">
        <w:tc>
          <w:tcPr>
            <w:tcW w:w="1701" w:type="dxa"/>
          </w:tcPr>
          <w:p w:rsidR="00000000" w:rsidRDefault="004B21E2">
            <w:pPr>
              <w:rPr>
                <w:color w:val="auto"/>
                <w:sz w:val="8"/>
                <w:szCs w:val="8"/>
                <w:lang w:val="sv-SE"/>
              </w:rPr>
            </w:pPr>
          </w:p>
        </w:tc>
        <w:tc>
          <w:tcPr>
            <w:tcW w:w="1489" w:type="dxa"/>
          </w:tcPr>
          <w:p w:rsidR="00000000" w:rsidRDefault="004B21E2">
            <w:pPr>
              <w:rPr>
                <w:color w:val="auto"/>
                <w:sz w:val="8"/>
                <w:szCs w:val="8"/>
                <w:lang w:val="sv-SE"/>
              </w:rPr>
            </w:pPr>
          </w:p>
        </w:tc>
        <w:tc>
          <w:tcPr>
            <w:tcW w:w="1913" w:type="dxa"/>
          </w:tcPr>
          <w:p w:rsidR="00000000" w:rsidRDefault="004B21E2">
            <w:pPr>
              <w:rPr>
                <w:color w:val="auto"/>
                <w:sz w:val="8"/>
                <w:szCs w:val="8"/>
                <w:lang w:val="sv-SE"/>
              </w:rPr>
            </w:pPr>
          </w:p>
        </w:tc>
        <w:tc>
          <w:tcPr>
            <w:tcW w:w="1236" w:type="dxa"/>
          </w:tcPr>
          <w:p w:rsidR="00000000" w:rsidRDefault="004B21E2">
            <w:pPr>
              <w:rPr>
                <w:color w:val="auto"/>
                <w:sz w:val="8"/>
                <w:szCs w:val="8"/>
                <w:lang w:val="sv-SE"/>
              </w:rPr>
            </w:pPr>
          </w:p>
        </w:tc>
        <w:tc>
          <w:tcPr>
            <w:tcW w:w="1139" w:type="dxa"/>
          </w:tcPr>
          <w:p w:rsidR="00000000" w:rsidRDefault="004B21E2">
            <w:pPr>
              <w:rPr>
                <w:color w:val="auto"/>
                <w:sz w:val="8"/>
                <w:szCs w:val="8"/>
                <w:lang w:val="sv-SE"/>
              </w:rPr>
            </w:pPr>
          </w:p>
        </w:tc>
        <w:tc>
          <w:tcPr>
            <w:tcW w:w="1005" w:type="dxa"/>
          </w:tcPr>
          <w:p w:rsidR="00000000" w:rsidRDefault="004B21E2">
            <w:pPr>
              <w:rPr>
                <w:color w:val="auto"/>
                <w:sz w:val="8"/>
                <w:szCs w:val="8"/>
                <w:lang w:val="sv-SE"/>
              </w:rPr>
            </w:pPr>
          </w:p>
        </w:tc>
        <w:tc>
          <w:tcPr>
            <w:tcW w:w="1340" w:type="dxa"/>
          </w:tcPr>
          <w:p w:rsidR="00000000" w:rsidRDefault="004B21E2">
            <w:pPr>
              <w:rPr>
                <w:color w:val="auto"/>
                <w:sz w:val="8"/>
                <w:szCs w:val="8"/>
                <w:lang w:val="sv-SE"/>
              </w:rPr>
            </w:pPr>
          </w:p>
        </w:tc>
      </w:tr>
      <w:tr w:rsidR="00000000">
        <w:tc>
          <w:tcPr>
            <w:tcW w:w="1701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  <w:tc>
          <w:tcPr>
            <w:tcW w:w="1489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  <w:tc>
          <w:tcPr>
            <w:tcW w:w="1913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  <w:tc>
          <w:tcPr>
            <w:tcW w:w="1236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  <w:tc>
          <w:tcPr>
            <w:tcW w:w="1139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  <w:tc>
          <w:tcPr>
            <w:tcW w:w="1005" w:type="dxa"/>
          </w:tcPr>
          <w:p w:rsidR="00000000" w:rsidRDefault="004B21E2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  <w:tc>
          <w:tcPr>
            <w:tcW w:w="1340" w:type="dxa"/>
          </w:tcPr>
          <w:p w:rsidR="00000000" w:rsidRDefault="004B21E2">
            <w:pPr>
              <w:rPr>
                <w:i/>
                <w:color w:val="auto"/>
                <w:sz w:val="36"/>
                <w:szCs w:val="36"/>
                <w:lang w:val="sv-SE"/>
              </w:rPr>
            </w:pPr>
          </w:p>
        </w:tc>
      </w:tr>
      <w:tr w:rsidR="00000000">
        <w:tc>
          <w:tcPr>
            <w:tcW w:w="1701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falla, ramla</w:t>
            </w:r>
          </w:p>
        </w:tc>
        <w:tc>
          <w:tcPr>
            <w:tcW w:w="1489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gå upp</w:t>
            </w:r>
          </w:p>
        </w:tc>
        <w:tc>
          <w:tcPr>
            <w:tcW w:w="1913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gå ned</w:t>
            </w:r>
          </w:p>
        </w:tc>
        <w:tc>
          <w:tcPr>
            <w:tcW w:w="1236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återvända</w:t>
            </w:r>
          </w:p>
        </w:tc>
        <w:tc>
          <w:tcPr>
            <w:tcW w:w="1139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födas</w:t>
            </w:r>
          </w:p>
        </w:tc>
        <w:tc>
          <w:tcPr>
            <w:tcW w:w="1005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dö</w:t>
            </w:r>
          </w:p>
        </w:tc>
        <w:tc>
          <w:tcPr>
            <w:tcW w:w="1340" w:type="dxa"/>
          </w:tcPr>
          <w:p w:rsidR="00000000" w:rsidRDefault="004B21E2">
            <w:pPr>
              <w:rPr>
                <w:i/>
                <w:color w:val="auto"/>
                <w:sz w:val="20"/>
                <w:szCs w:val="20"/>
                <w:lang w:val="sv-SE"/>
              </w:rPr>
            </w:pPr>
            <w:r>
              <w:rPr>
                <w:i/>
                <w:color w:val="auto"/>
                <w:sz w:val="20"/>
                <w:szCs w:val="20"/>
                <w:lang w:val="sv-SE"/>
              </w:rPr>
              <w:t>gå förbi</w:t>
            </w:r>
          </w:p>
        </w:tc>
      </w:tr>
    </w:tbl>
    <w:p w:rsidR="00000000" w:rsidRDefault="004B21E2">
      <w:pPr>
        <w:rPr>
          <w:color w:val="auto"/>
          <w:lang w:val="sv-SE"/>
        </w:rPr>
      </w:pPr>
    </w:p>
    <w:p w:rsidR="00000000" w:rsidRDefault="004B21E2">
      <w:pPr>
        <w:rPr>
          <w:color w:val="auto"/>
          <w:lang w:val="sv-SE"/>
        </w:rPr>
      </w:pPr>
    </w:p>
    <w:p w:rsidR="00000000" w:rsidRDefault="004B21E2">
      <w:pPr>
        <w:rPr>
          <w:color w:val="auto"/>
          <w:lang w:val="sv-SE"/>
        </w:rPr>
      </w:pPr>
    </w:p>
    <w:p w:rsidR="00000000" w:rsidRDefault="004B21E2">
      <w:pPr>
        <w:rPr>
          <w:color w:val="auto"/>
          <w:lang w:val="sv-SE"/>
        </w:rPr>
      </w:pPr>
    </w:p>
    <w:p w:rsidR="00000000" w:rsidRDefault="004B21E2">
      <w:pPr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>komparering av adjektiv och adverb</w:t>
      </w:r>
    </w:p>
    <w:p w:rsidR="00000000" w:rsidRDefault="004B21E2">
      <w:pPr>
        <w:rPr>
          <w:color w:val="auto"/>
          <w:sz w:val="6"/>
          <w:szCs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273"/>
        <w:gridCol w:w="1675"/>
        <w:gridCol w:w="1474"/>
        <w:gridCol w:w="2613"/>
        <w:gridCol w:w="1824"/>
      </w:tblGrid>
      <w:tr w:rsidR="00000000">
        <w:tc>
          <w:tcPr>
            <w:tcW w:w="1247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stor</w:t>
            </w:r>
          </w:p>
        </w:tc>
        <w:tc>
          <w:tcPr>
            <w:tcW w:w="1675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större</w:t>
            </w:r>
          </w:p>
        </w:tc>
        <w:tc>
          <w:tcPr>
            <w:tcW w:w="261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störst</w:t>
            </w:r>
          </w:p>
        </w:tc>
      </w:tr>
      <w:tr w:rsidR="00000000">
        <w:tc>
          <w:tcPr>
            <w:tcW w:w="1247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lycklig</w:t>
            </w:r>
          </w:p>
        </w:tc>
        <w:tc>
          <w:tcPr>
            <w:tcW w:w="1675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lyckligare</w:t>
            </w:r>
          </w:p>
        </w:tc>
        <w:tc>
          <w:tcPr>
            <w:tcW w:w="261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lyckligast</w:t>
            </w:r>
          </w:p>
        </w:tc>
      </w:tr>
      <w:tr w:rsidR="00000000">
        <w:tc>
          <w:tcPr>
            <w:tcW w:w="1247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nyfiken</w:t>
            </w:r>
          </w:p>
        </w:tc>
        <w:tc>
          <w:tcPr>
            <w:tcW w:w="1675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mer nyfiken</w:t>
            </w:r>
          </w:p>
        </w:tc>
        <w:tc>
          <w:tcPr>
            <w:tcW w:w="261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den mest nyfikna</w:t>
            </w:r>
          </w:p>
        </w:tc>
      </w:tr>
      <w:tr w:rsidR="00000000">
        <w:tc>
          <w:tcPr>
            <w:tcW w:w="1247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enk</w:t>
            </w:r>
            <w:r>
              <w:rPr>
                <w:color w:val="auto"/>
                <w:sz w:val="20"/>
                <w:szCs w:val="20"/>
                <w:lang w:val="de-DE"/>
              </w:rPr>
              <w:t>el</w:t>
            </w:r>
          </w:p>
        </w:tc>
        <w:tc>
          <w:tcPr>
            <w:tcW w:w="1675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enklare</w:t>
            </w:r>
          </w:p>
        </w:tc>
        <w:tc>
          <w:tcPr>
            <w:tcW w:w="261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(den) enklast(e)</w:t>
            </w:r>
          </w:p>
        </w:tc>
      </w:tr>
      <w:tr w:rsidR="00000000">
        <w:tc>
          <w:tcPr>
            <w:tcW w:w="1247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dyr</w:t>
            </w:r>
          </w:p>
        </w:tc>
        <w:tc>
          <w:tcPr>
            <w:tcW w:w="1675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dyrare</w:t>
            </w:r>
          </w:p>
        </w:tc>
        <w:tc>
          <w:tcPr>
            <w:tcW w:w="261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dyrast</w:t>
            </w:r>
          </w:p>
        </w:tc>
      </w:tr>
      <w:tr w:rsidR="00000000">
        <w:tc>
          <w:tcPr>
            <w:tcW w:w="1247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dyr</w:t>
            </w:r>
          </w:p>
        </w:tc>
        <w:tc>
          <w:tcPr>
            <w:tcW w:w="1675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dyrare</w:t>
            </w:r>
          </w:p>
        </w:tc>
        <w:tc>
          <w:tcPr>
            <w:tcW w:w="261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dyrast</w:t>
            </w:r>
          </w:p>
        </w:tc>
      </w:tr>
      <w:tr w:rsidR="00000000">
        <w:tc>
          <w:tcPr>
            <w:tcW w:w="1247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dyr</w:t>
            </w:r>
          </w:p>
        </w:tc>
        <w:tc>
          <w:tcPr>
            <w:tcW w:w="1675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billigare</w:t>
            </w:r>
          </w:p>
        </w:tc>
        <w:tc>
          <w:tcPr>
            <w:tcW w:w="261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billigast</w:t>
            </w:r>
          </w:p>
        </w:tc>
      </w:tr>
      <w:tr w:rsidR="00000000">
        <w:tc>
          <w:tcPr>
            <w:tcW w:w="1247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intelligenta</w:t>
            </w:r>
          </w:p>
        </w:tc>
        <w:tc>
          <w:tcPr>
            <w:tcW w:w="1675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intelligentare</w:t>
            </w:r>
          </w:p>
        </w:tc>
        <w:tc>
          <w:tcPr>
            <w:tcW w:w="261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intelligentast</w:t>
            </w:r>
          </w:p>
        </w:tc>
      </w:tr>
      <w:tr w:rsidR="00000000">
        <w:tc>
          <w:tcPr>
            <w:tcW w:w="1247" w:type="dxa"/>
            <w:tcBorders>
              <w:right w:val="nil"/>
            </w:tcBorders>
          </w:tcPr>
          <w:p w:rsidR="00000000" w:rsidRDefault="004B21E2">
            <w:pPr>
              <w:rPr>
                <w:b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000000" w:rsidRDefault="004B21E2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bra</w:t>
            </w:r>
          </w:p>
        </w:tc>
        <w:tc>
          <w:tcPr>
            <w:tcW w:w="1675" w:type="dxa"/>
            <w:tcBorders>
              <w:right w:val="nil"/>
            </w:tcBorders>
          </w:tcPr>
          <w:p w:rsidR="00000000" w:rsidRDefault="004B21E2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000000" w:rsidRDefault="004B21E2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bättre</w:t>
            </w:r>
          </w:p>
        </w:tc>
        <w:tc>
          <w:tcPr>
            <w:tcW w:w="2613" w:type="dxa"/>
            <w:tcBorders>
              <w:right w:val="nil"/>
            </w:tcBorders>
          </w:tcPr>
          <w:p w:rsidR="00000000" w:rsidRDefault="004B21E2">
            <w:pPr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000000" w:rsidRDefault="004B21E2">
            <w:pPr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bäst</w:t>
            </w:r>
          </w:p>
        </w:tc>
      </w:tr>
      <w:tr w:rsidR="00000000">
        <w:tc>
          <w:tcPr>
            <w:tcW w:w="1247" w:type="dxa"/>
            <w:tcBorders>
              <w:right w:val="nil"/>
            </w:tcBorders>
          </w:tcPr>
          <w:p w:rsidR="00000000" w:rsidRDefault="004B21E2">
            <w:pPr>
              <w:rPr>
                <w:b/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000000" w:rsidRDefault="004B21E2">
            <w:pPr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illa</w:t>
            </w:r>
          </w:p>
        </w:tc>
        <w:tc>
          <w:tcPr>
            <w:tcW w:w="1675" w:type="dxa"/>
            <w:tcBorders>
              <w:right w:val="nil"/>
            </w:tcBorders>
          </w:tcPr>
          <w:p w:rsidR="00000000" w:rsidRDefault="004B21E2">
            <w:pPr>
              <w:rPr>
                <w:b/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000000" w:rsidRDefault="004B21E2">
            <w:pPr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sämre, värre</w:t>
            </w:r>
          </w:p>
        </w:tc>
        <w:tc>
          <w:tcPr>
            <w:tcW w:w="2613" w:type="dxa"/>
            <w:tcBorders>
              <w:right w:val="nil"/>
            </w:tcBorders>
          </w:tcPr>
          <w:p w:rsidR="00000000" w:rsidRDefault="004B21E2">
            <w:pPr>
              <w:rPr>
                <w:b/>
                <w:color w:val="auto"/>
                <w:sz w:val="40"/>
                <w:szCs w:val="40"/>
                <w:lang w:val="sv-SE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000000" w:rsidRDefault="004B21E2">
            <w:pPr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sämst, värst</w:t>
            </w:r>
          </w:p>
        </w:tc>
      </w:tr>
    </w:tbl>
    <w:p w:rsidR="00000000" w:rsidRDefault="004B21E2">
      <w:pPr>
        <w:rPr>
          <w:color w:val="auto"/>
          <w:sz w:val="6"/>
          <w:szCs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jag är mer intelligent än dig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el-GR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flickorna är lyck</w:t>
            </w:r>
            <w:r>
              <w:rPr>
                <w:color w:val="auto"/>
                <w:sz w:val="20"/>
                <w:szCs w:val="20"/>
                <w:lang w:val="sv-SE"/>
              </w:rPr>
              <w:t>ligare än pojkarna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el-GR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Marie är den mest nyfikna tjejen i världen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el-GR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det är den dyraste bilen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min ko är större än din ko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hans ko är den största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el-GR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de yngsta pojkarna bor här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han är sjukare än dig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jag är mindre förkyld än ni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min son är den minst intel</w:t>
            </w:r>
            <w:r>
              <w:rPr>
                <w:color w:val="auto"/>
                <w:sz w:val="20"/>
                <w:szCs w:val="20"/>
                <w:lang w:val="sv-SE"/>
              </w:rPr>
              <w:t>ligenta i klassen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min son är den minst intelligenta personen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han springer snabbt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han springer snabbare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i/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i/>
                <w:color w:val="auto"/>
                <w:sz w:val="20"/>
                <w:szCs w:val="20"/>
                <w:lang w:val="sv-SE"/>
              </w:rPr>
            </w:pPr>
            <w:r>
              <w:rPr>
                <w:i/>
                <w:color w:val="auto"/>
                <w:sz w:val="20"/>
                <w:szCs w:val="20"/>
                <w:lang w:val="sv-SE"/>
              </w:rPr>
              <w:t>hon springer snabbast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i/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i/>
                <w:color w:val="auto"/>
                <w:sz w:val="20"/>
                <w:szCs w:val="20"/>
                <w:lang w:val="sv-SE"/>
              </w:rPr>
            </w:pPr>
            <w:r>
              <w:rPr>
                <w:i/>
                <w:color w:val="auto"/>
                <w:sz w:val="20"/>
                <w:szCs w:val="20"/>
                <w:lang w:val="sv-SE"/>
              </w:rPr>
              <w:t>hon talar intelligentast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b/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det är en bättre skådespelare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b/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den bästa sångerskan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b/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hon sjunger bra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b/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hon sjunger bättre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b/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Christine sjunger bäst</w:t>
            </w: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B21E2">
            <w:pPr>
              <w:rPr>
                <w:b/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4B21E2">
            <w:pPr>
              <w:jc w:val="right"/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Lucas sjunger bäst</w:t>
            </w:r>
          </w:p>
        </w:tc>
      </w:tr>
    </w:tbl>
    <w:p w:rsidR="00000000" w:rsidRDefault="004B21E2">
      <w:pPr>
        <w:rPr>
          <w:color w:val="auto"/>
          <w:sz w:val="222"/>
          <w:szCs w:val="222"/>
          <w:lang w:val="sv-SE"/>
        </w:rPr>
      </w:pPr>
      <w:r>
        <w:rPr>
          <w:color w:val="auto"/>
          <w:sz w:val="222"/>
          <w:szCs w:val="222"/>
          <w:lang w:val="sv-SE"/>
        </w:rPr>
        <w:t>corrigé</w:t>
      </w:r>
    </w:p>
    <w:p w:rsidR="00000000" w:rsidRDefault="004B21E2">
      <w:pPr>
        <w:rPr>
          <w:color w:val="auto"/>
          <w:sz w:val="222"/>
          <w:szCs w:val="222"/>
          <w:lang w:val="sv-SE"/>
        </w:rPr>
      </w:pPr>
      <w:r>
        <w:rPr>
          <w:color w:val="auto"/>
          <w:sz w:val="222"/>
          <w:szCs w:val="222"/>
          <w:lang w:val="sv-SE"/>
        </w:rPr>
        <w:pict>
          <v:shape id="_x0000_i1026" type="#_x0000_t75" style="width:427.5pt;height:612.75pt">
            <v:imagedata r:id="rId7" o:title="samourai" croptop="1537f"/>
          </v:shape>
        </w:pict>
      </w:r>
    </w:p>
    <w:p w:rsidR="00000000" w:rsidRDefault="004B21E2">
      <w:pPr>
        <w:rPr>
          <w:b/>
          <w:color w:val="auto"/>
          <w:sz w:val="32"/>
          <w:szCs w:val="32"/>
          <w:lang w:val="sv-SE"/>
        </w:rPr>
      </w:pPr>
    </w:p>
    <w:p w:rsidR="00000000" w:rsidRDefault="004B21E2">
      <w:pPr>
        <w:rPr>
          <w:b/>
          <w:color w:val="auto"/>
          <w:sz w:val="32"/>
          <w:szCs w:val="32"/>
          <w:lang w:val="sv-SE"/>
        </w:rPr>
      </w:pPr>
    </w:p>
    <w:p w:rsidR="00000000" w:rsidRDefault="004B21E2">
      <w:pPr>
        <w:rPr>
          <w:b/>
          <w:color w:val="auto"/>
          <w:sz w:val="32"/>
          <w:szCs w:val="32"/>
          <w:lang w:val="sv-SE"/>
        </w:rPr>
      </w:pPr>
      <w:r>
        <w:rPr>
          <w:b/>
          <w:color w:val="auto"/>
          <w:sz w:val="32"/>
          <w:szCs w:val="32"/>
          <w:lang w:val="sv-SE"/>
        </w:rPr>
        <w:t>GRAMMAIRE DIVERSE</w:t>
      </w:r>
    </w:p>
    <w:p w:rsidR="00000000" w:rsidRDefault="004B21E2">
      <w:pPr>
        <w:rPr>
          <w:color w:val="auto"/>
          <w:lang w:val="sv-SE"/>
        </w:rPr>
      </w:pPr>
    </w:p>
    <w:p w:rsidR="00000000" w:rsidRDefault="004B21E2">
      <w:pPr>
        <w:rPr>
          <w:color w:val="auto"/>
          <w:u w:val="single"/>
        </w:rPr>
      </w:pPr>
      <w:r>
        <w:rPr>
          <w:color w:val="auto"/>
          <w:u w:val="single"/>
        </w:rPr>
        <w:t>genus (kön) – le genre et la forme</w:t>
      </w:r>
    </w:p>
    <w:p w:rsidR="00000000" w:rsidRDefault="004B21E2">
      <w:pPr>
        <w:rPr>
          <w:color w:val="auto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8"/>
        <w:gridCol w:w="2680"/>
        <w:gridCol w:w="67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betydelse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användning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un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en, ett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maskulina ord ; slutar i regel inte på –e ; « killord » ; de flesta ord som slutar på -age –isme, -aire och -é</w:t>
            </w:r>
            <w:r>
              <w:rPr>
                <w:color w:val="auto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une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en, ett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feminina ord ; slutar ofta på –e och -tion/-sion ; « tjejord 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le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bestämd form i singular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maskulina ord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la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bestämd form i singular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feminina ord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les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bestämd form i plural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maskulina och feminina ord i plural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des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obestämd form i plural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mask</w:t>
            </w:r>
            <w:r>
              <w:rPr>
                <w:color w:val="auto"/>
                <w:lang w:val="en-GB"/>
              </w:rPr>
              <w:t>ulina och feminina ord i plural</w:t>
            </w:r>
          </w:p>
        </w:tc>
      </w:tr>
    </w:tbl>
    <w:p w:rsidR="00000000" w:rsidRDefault="004B21E2">
      <w:pPr>
        <w:rPr>
          <w:color w:val="auto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89"/>
        <w:gridCol w:w="212"/>
        <w:gridCol w:w="1701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un cochon</w:t>
            </w:r>
          </w:p>
        </w:tc>
        <w:tc>
          <w:tcPr>
            <w:tcW w:w="3189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en gris</w:t>
            </w:r>
          </w:p>
        </w:tc>
        <w:tc>
          <w:tcPr>
            <w:tcW w:w="212" w:type="dxa"/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4B21E2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un frère</w:t>
            </w:r>
          </w:p>
        </w:tc>
        <w:tc>
          <w:tcPr>
            <w:tcW w:w="3332" w:type="dxa"/>
            <w:tcBorders>
              <w:left w:val="nil"/>
            </w:tcBorders>
          </w:tcPr>
          <w:p w:rsidR="00000000" w:rsidRDefault="004B21E2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en bror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une vache</w:t>
            </w:r>
          </w:p>
        </w:tc>
        <w:tc>
          <w:tcPr>
            <w:tcW w:w="3189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en ko</w:t>
            </w:r>
          </w:p>
        </w:tc>
        <w:tc>
          <w:tcPr>
            <w:tcW w:w="212" w:type="dxa"/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4B21E2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le frère</w:t>
            </w:r>
          </w:p>
        </w:tc>
        <w:tc>
          <w:tcPr>
            <w:tcW w:w="3332" w:type="dxa"/>
            <w:tcBorders>
              <w:left w:val="nil"/>
            </w:tcBorders>
          </w:tcPr>
          <w:p w:rsidR="00000000" w:rsidRDefault="004B21E2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brodern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le cochon</w:t>
            </w:r>
          </w:p>
        </w:tc>
        <w:tc>
          <w:tcPr>
            <w:tcW w:w="3189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grisen</w:t>
            </w:r>
          </w:p>
        </w:tc>
        <w:tc>
          <w:tcPr>
            <w:tcW w:w="212" w:type="dxa"/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4B21E2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un oncle</w:t>
            </w:r>
          </w:p>
        </w:tc>
        <w:tc>
          <w:tcPr>
            <w:tcW w:w="3332" w:type="dxa"/>
            <w:tcBorders>
              <w:left w:val="nil"/>
            </w:tcBorders>
          </w:tcPr>
          <w:p w:rsidR="00000000" w:rsidRDefault="004B21E2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en morbror/en farbror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la vache</w:t>
            </w:r>
          </w:p>
        </w:tc>
        <w:tc>
          <w:tcPr>
            <w:tcW w:w="3189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kon</w:t>
            </w:r>
          </w:p>
        </w:tc>
        <w:tc>
          <w:tcPr>
            <w:tcW w:w="212" w:type="dxa"/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4B21E2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l’oncle</w:t>
            </w:r>
          </w:p>
        </w:tc>
        <w:tc>
          <w:tcPr>
            <w:tcW w:w="3332" w:type="dxa"/>
            <w:tcBorders>
              <w:left w:val="nil"/>
            </w:tcBorders>
          </w:tcPr>
          <w:p w:rsidR="00000000" w:rsidRDefault="004B21E2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farbrorn/morbrorn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les cochons</w:t>
            </w:r>
          </w:p>
        </w:tc>
        <w:tc>
          <w:tcPr>
            <w:tcW w:w="3189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grisarna</w:t>
            </w:r>
          </w:p>
        </w:tc>
        <w:tc>
          <w:tcPr>
            <w:tcW w:w="212" w:type="dxa"/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4B21E2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un homme</w:t>
            </w:r>
          </w:p>
        </w:tc>
        <w:tc>
          <w:tcPr>
            <w:tcW w:w="3332" w:type="dxa"/>
            <w:tcBorders>
              <w:left w:val="nil"/>
            </w:tcBorders>
          </w:tcPr>
          <w:p w:rsidR="00000000" w:rsidRDefault="004B21E2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en 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des cochons</w:t>
            </w:r>
          </w:p>
        </w:tc>
        <w:tc>
          <w:tcPr>
            <w:tcW w:w="3189" w:type="dxa"/>
            <w:tcBorders>
              <w:left w:val="nil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grisar</w:t>
            </w:r>
          </w:p>
        </w:tc>
        <w:tc>
          <w:tcPr>
            <w:tcW w:w="212" w:type="dxa"/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4B21E2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l’homme</w:t>
            </w:r>
          </w:p>
        </w:tc>
        <w:tc>
          <w:tcPr>
            <w:tcW w:w="3332" w:type="dxa"/>
            <w:tcBorders>
              <w:left w:val="nil"/>
            </w:tcBorders>
          </w:tcPr>
          <w:p w:rsidR="00000000" w:rsidRDefault="004B21E2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mannen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4B21E2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une soeur</w:t>
            </w:r>
          </w:p>
        </w:tc>
        <w:tc>
          <w:tcPr>
            <w:tcW w:w="3189" w:type="dxa"/>
            <w:tcBorders>
              <w:left w:val="nil"/>
            </w:tcBorders>
          </w:tcPr>
          <w:p w:rsidR="00000000" w:rsidRDefault="004B21E2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en syster</w:t>
            </w:r>
          </w:p>
        </w:tc>
        <w:tc>
          <w:tcPr>
            <w:tcW w:w="212" w:type="dxa"/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4B21E2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la soeur</w:t>
            </w:r>
          </w:p>
        </w:tc>
        <w:tc>
          <w:tcPr>
            <w:tcW w:w="3332" w:type="dxa"/>
            <w:tcBorders>
              <w:left w:val="nil"/>
            </w:tcBorders>
          </w:tcPr>
          <w:p w:rsidR="00000000" w:rsidRDefault="004B21E2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systern</w:t>
            </w:r>
          </w:p>
        </w:tc>
      </w:tr>
    </w:tbl>
    <w:p w:rsidR="00000000" w:rsidRDefault="004B21E2">
      <w:pPr>
        <w:rPr>
          <w:color w:val="auto"/>
          <w:lang w:val="sv-SE"/>
        </w:rPr>
      </w:pPr>
    </w:p>
    <w:p w:rsidR="00000000" w:rsidRDefault="004B21E2">
      <w:pPr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>les négations – INTEform</w:t>
      </w:r>
    </w:p>
    <w:p w:rsidR="00000000" w:rsidRDefault="004B21E2">
      <w:pPr>
        <w:rPr>
          <w:color w:val="auto"/>
          <w:sz w:val="10"/>
          <w:szCs w:val="10"/>
          <w:lang w:val="sv-SE"/>
        </w:rPr>
      </w:pPr>
    </w:p>
    <w:p w:rsidR="00000000" w:rsidRDefault="004B21E2">
      <w:pPr>
        <w:rPr>
          <w:color w:val="auto"/>
          <w:lang w:val="sv-SE"/>
        </w:rPr>
      </w:pPr>
      <w:r>
        <w:rPr>
          <w:color w:val="auto"/>
          <w:lang w:val="sv-SE"/>
        </w:rPr>
        <w:t>inte heter på franska PAS och står på samma ställe som INTE i svenskan; men framför verbet skall i skriven franska NE placeras: OBS vokalmöte!</w:t>
      </w:r>
    </w:p>
    <w:p w:rsidR="00000000" w:rsidRDefault="004B21E2">
      <w:pPr>
        <w:rPr>
          <w:color w:val="auto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00000">
        <w:tc>
          <w:tcPr>
            <w:tcW w:w="2552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je travaille</w:t>
            </w:r>
          </w:p>
        </w:tc>
        <w:tc>
          <w:tcPr>
            <w:tcW w:w="2552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arbetar</w:t>
            </w:r>
          </w:p>
        </w:tc>
        <w:tc>
          <w:tcPr>
            <w:tcW w:w="2552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il ch</w:t>
            </w:r>
            <w:r>
              <w:rPr>
                <w:color w:val="auto"/>
                <w:lang w:val="sv-SE"/>
              </w:rPr>
              <w:t>ante bien</w:t>
            </w:r>
          </w:p>
        </w:tc>
        <w:tc>
          <w:tcPr>
            <w:tcW w:w="2552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sjunger bra</w:t>
            </w:r>
          </w:p>
        </w:tc>
      </w:tr>
      <w:tr w:rsidR="00000000">
        <w:tc>
          <w:tcPr>
            <w:tcW w:w="2552" w:type="dxa"/>
          </w:tcPr>
          <w:p w:rsidR="00000000" w:rsidRDefault="004B21E2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je ne travaille pas</w:t>
            </w:r>
          </w:p>
        </w:tc>
        <w:tc>
          <w:tcPr>
            <w:tcW w:w="2552" w:type="dxa"/>
          </w:tcPr>
          <w:p w:rsidR="00000000" w:rsidRDefault="004B21E2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jag arbetar inte</w:t>
            </w:r>
          </w:p>
        </w:tc>
        <w:tc>
          <w:tcPr>
            <w:tcW w:w="2552" w:type="dxa"/>
          </w:tcPr>
          <w:p w:rsidR="00000000" w:rsidRDefault="004B21E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il ne chante pas bien</w:t>
            </w:r>
          </w:p>
        </w:tc>
        <w:tc>
          <w:tcPr>
            <w:tcW w:w="2552" w:type="dxa"/>
          </w:tcPr>
          <w:p w:rsidR="00000000" w:rsidRDefault="004B21E2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han sjunger  inte bra</w:t>
            </w:r>
          </w:p>
        </w:tc>
      </w:tr>
      <w:tr w:rsidR="00000000">
        <w:tc>
          <w:tcPr>
            <w:tcW w:w="2552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tu marches vite</w:t>
            </w:r>
          </w:p>
        </w:tc>
        <w:tc>
          <w:tcPr>
            <w:tcW w:w="2552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du går fort</w:t>
            </w:r>
          </w:p>
        </w:tc>
        <w:tc>
          <w:tcPr>
            <w:tcW w:w="2552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c’est bien</w:t>
            </w:r>
          </w:p>
        </w:tc>
        <w:tc>
          <w:tcPr>
            <w:tcW w:w="2552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det är bra</w:t>
            </w:r>
          </w:p>
        </w:tc>
      </w:tr>
      <w:tr w:rsidR="00000000">
        <w:tc>
          <w:tcPr>
            <w:tcW w:w="2552" w:type="dxa"/>
          </w:tcPr>
          <w:p w:rsidR="00000000" w:rsidRDefault="004B21E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tu ne marches pas vite</w:t>
            </w:r>
          </w:p>
        </w:tc>
        <w:tc>
          <w:tcPr>
            <w:tcW w:w="2552" w:type="dxa"/>
          </w:tcPr>
          <w:p w:rsidR="00000000" w:rsidRDefault="004B21E2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du går inte fort</w:t>
            </w:r>
          </w:p>
        </w:tc>
        <w:tc>
          <w:tcPr>
            <w:tcW w:w="2552" w:type="dxa"/>
          </w:tcPr>
          <w:p w:rsidR="00000000" w:rsidRDefault="004B21E2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ce n’est pas bien</w:t>
            </w:r>
          </w:p>
        </w:tc>
        <w:tc>
          <w:tcPr>
            <w:tcW w:w="2552" w:type="dxa"/>
          </w:tcPr>
          <w:p w:rsidR="00000000" w:rsidRDefault="004B21E2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det är inte bra</w:t>
            </w:r>
          </w:p>
        </w:tc>
      </w:tr>
      <w:tr w:rsidR="00000000">
        <w:tc>
          <w:tcPr>
            <w:tcW w:w="2552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j’ai compris</w:t>
            </w:r>
          </w:p>
        </w:tc>
        <w:tc>
          <w:tcPr>
            <w:tcW w:w="2552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jag har </w:t>
            </w:r>
            <w:r>
              <w:rPr>
                <w:color w:val="auto"/>
                <w:lang w:val="sv-SE"/>
              </w:rPr>
              <w:t>förstått</w:t>
            </w:r>
          </w:p>
        </w:tc>
        <w:tc>
          <w:tcPr>
            <w:tcW w:w="2552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tu es Suédois</w:t>
            </w:r>
          </w:p>
        </w:tc>
        <w:tc>
          <w:tcPr>
            <w:tcW w:w="2552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du är svensk</w:t>
            </w:r>
          </w:p>
        </w:tc>
      </w:tr>
      <w:tr w:rsidR="00000000">
        <w:tc>
          <w:tcPr>
            <w:tcW w:w="2552" w:type="dxa"/>
          </w:tcPr>
          <w:p w:rsidR="00000000" w:rsidRDefault="004B21E2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je n’ai pas compris</w:t>
            </w:r>
          </w:p>
        </w:tc>
        <w:tc>
          <w:tcPr>
            <w:tcW w:w="2552" w:type="dxa"/>
          </w:tcPr>
          <w:p w:rsidR="00000000" w:rsidRDefault="004B21E2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jag har inte förstått</w:t>
            </w:r>
          </w:p>
        </w:tc>
        <w:tc>
          <w:tcPr>
            <w:tcW w:w="2552" w:type="dxa"/>
          </w:tcPr>
          <w:p w:rsidR="00000000" w:rsidRDefault="004B21E2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tu n’es pas Suédois</w:t>
            </w:r>
          </w:p>
        </w:tc>
        <w:tc>
          <w:tcPr>
            <w:tcW w:w="2552" w:type="dxa"/>
          </w:tcPr>
          <w:p w:rsidR="00000000" w:rsidRDefault="004B21E2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du är inte svensk</w:t>
            </w:r>
          </w:p>
        </w:tc>
      </w:tr>
    </w:tbl>
    <w:p w:rsidR="00000000" w:rsidRDefault="004B21E2">
      <w:pPr>
        <w:rPr>
          <w:color w:val="auto"/>
          <w:sz w:val="10"/>
          <w:szCs w:val="10"/>
          <w:lang w:val="sv-SE"/>
        </w:rPr>
      </w:pPr>
    </w:p>
    <w:p w:rsidR="00000000" w:rsidRDefault="004B21E2">
      <w:pPr>
        <w:rPr>
          <w:color w:val="auto"/>
          <w:u w:val="single"/>
        </w:rPr>
      </w:pPr>
      <w:r>
        <w:rPr>
          <w:color w:val="auto"/>
          <w:u w:val="single"/>
        </w:rPr>
        <w:t>les chiffres</w:t>
      </w:r>
    </w:p>
    <w:p w:rsidR="00000000" w:rsidRDefault="004B21E2">
      <w:pPr>
        <w:rPr>
          <w:color w:val="auto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983"/>
        <w:gridCol w:w="3293"/>
        <w:gridCol w:w="3330"/>
      </w:tblGrid>
      <w:tr w:rsidR="00000000">
        <w:tc>
          <w:tcPr>
            <w:tcW w:w="181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0 zéro</w:t>
            </w:r>
          </w:p>
        </w:tc>
        <w:tc>
          <w:tcPr>
            <w:tcW w:w="198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11 onze</w:t>
            </w:r>
          </w:p>
        </w:tc>
        <w:tc>
          <w:tcPr>
            <w:tcW w:w="329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22 vingt-deux</w:t>
            </w:r>
          </w:p>
        </w:tc>
        <w:tc>
          <w:tcPr>
            <w:tcW w:w="3330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59 cinquante-neuf</w:t>
            </w:r>
          </w:p>
        </w:tc>
      </w:tr>
      <w:tr w:rsidR="00000000">
        <w:tc>
          <w:tcPr>
            <w:tcW w:w="181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1 un, une</w:t>
            </w:r>
          </w:p>
        </w:tc>
        <w:tc>
          <w:tcPr>
            <w:tcW w:w="198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12 douze</w:t>
            </w:r>
          </w:p>
        </w:tc>
        <w:tc>
          <w:tcPr>
            <w:tcW w:w="329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30 trente</w:t>
            </w:r>
          </w:p>
        </w:tc>
        <w:tc>
          <w:tcPr>
            <w:tcW w:w="3330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64 soixante-quatre</w:t>
            </w:r>
          </w:p>
        </w:tc>
      </w:tr>
      <w:tr w:rsidR="00000000">
        <w:tc>
          <w:tcPr>
            <w:tcW w:w="181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2 deux</w:t>
            </w:r>
          </w:p>
        </w:tc>
        <w:tc>
          <w:tcPr>
            <w:tcW w:w="198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13 treize</w:t>
            </w:r>
          </w:p>
        </w:tc>
        <w:tc>
          <w:tcPr>
            <w:tcW w:w="329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31 trente</w:t>
            </w:r>
            <w:r>
              <w:rPr>
                <w:color w:val="auto"/>
              </w:rPr>
              <w:t>-et-un</w:t>
            </w:r>
          </w:p>
        </w:tc>
        <w:tc>
          <w:tcPr>
            <w:tcW w:w="3330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93 quatre-vingt-treize</w:t>
            </w:r>
          </w:p>
        </w:tc>
      </w:tr>
      <w:tr w:rsidR="00000000">
        <w:tc>
          <w:tcPr>
            <w:tcW w:w="181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3 trois</w:t>
            </w:r>
          </w:p>
        </w:tc>
        <w:tc>
          <w:tcPr>
            <w:tcW w:w="198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14 quatorze</w:t>
            </w:r>
          </w:p>
        </w:tc>
        <w:tc>
          <w:tcPr>
            <w:tcW w:w="329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40 quarante</w:t>
            </w:r>
          </w:p>
        </w:tc>
        <w:tc>
          <w:tcPr>
            <w:tcW w:w="3330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46 quarante-six</w:t>
            </w:r>
          </w:p>
        </w:tc>
      </w:tr>
      <w:tr w:rsidR="00000000">
        <w:tc>
          <w:tcPr>
            <w:tcW w:w="181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4 quatre</w:t>
            </w:r>
          </w:p>
        </w:tc>
        <w:tc>
          <w:tcPr>
            <w:tcW w:w="198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15 quinze</w:t>
            </w:r>
          </w:p>
        </w:tc>
        <w:tc>
          <w:tcPr>
            <w:tcW w:w="329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50 cinquante</w:t>
            </w:r>
          </w:p>
        </w:tc>
        <w:tc>
          <w:tcPr>
            <w:tcW w:w="3330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83 quatre-vingt-trois</w:t>
            </w:r>
          </w:p>
        </w:tc>
      </w:tr>
      <w:tr w:rsidR="00000000">
        <w:tc>
          <w:tcPr>
            <w:tcW w:w="181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5 cinq</w:t>
            </w:r>
          </w:p>
        </w:tc>
        <w:tc>
          <w:tcPr>
            <w:tcW w:w="198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16 seize</w:t>
            </w:r>
          </w:p>
        </w:tc>
        <w:tc>
          <w:tcPr>
            <w:tcW w:w="329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60 soixante</w:t>
            </w:r>
          </w:p>
        </w:tc>
        <w:tc>
          <w:tcPr>
            <w:tcW w:w="3330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72 soixante-douze</w:t>
            </w:r>
          </w:p>
        </w:tc>
      </w:tr>
      <w:tr w:rsidR="00000000">
        <w:tc>
          <w:tcPr>
            <w:tcW w:w="181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6 six</w:t>
            </w:r>
          </w:p>
        </w:tc>
        <w:tc>
          <w:tcPr>
            <w:tcW w:w="198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17 dix-sept</w:t>
            </w:r>
          </w:p>
        </w:tc>
        <w:tc>
          <w:tcPr>
            <w:tcW w:w="329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70 soixante-dix</w:t>
            </w:r>
          </w:p>
        </w:tc>
        <w:tc>
          <w:tcPr>
            <w:tcW w:w="3330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34 trente-quatre</w:t>
            </w:r>
          </w:p>
        </w:tc>
      </w:tr>
      <w:tr w:rsidR="00000000">
        <w:tc>
          <w:tcPr>
            <w:tcW w:w="181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7 sept</w:t>
            </w:r>
          </w:p>
        </w:tc>
        <w:tc>
          <w:tcPr>
            <w:tcW w:w="198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18 dix-huit</w:t>
            </w:r>
          </w:p>
        </w:tc>
        <w:tc>
          <w:tcPr>
            <w:tcW w:w="329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80 </w:t>
            </w:r>
            <w:r>
              <w:rPr>
                <w:color w:val="auto"/>
              </w:rPr>
              <w:t>quatre-vingts</w:t>
            </w:r>
          </w:p>
        </w:tc>
        <w:tc>
          <w:tcPr>
            <w:tcW w:w="3330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26 vingt-six</w:t>
            </w:r>
          </w:p>
        </w:tc>
      </w:tr>
      <w:tr w:rsidR="00000000">
        <w:tc>
          <w:tcPr>
            <w:tcW w:w="181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8 huit</w:t>
            </w:r>
          </w:p>
        </w:tc>
        <w:tc>
          <w:tcPr>
            <w:tcW w:w="198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19 dix-neuf</w:t>
            </w:r>
          </w:p>
        </w:tc>
        <w:tc>
          <w:tcPr>
            <w:tcW w:w="329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90 quatre-vingt-dix</w:t>
            </w:r>
          </w:p>
        </w:tc>
        <w:tc>
          <w:tcPr>
            <w:tcW w:w="3330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74 soixante-quatorze</w:t>
            </w:r>
          </w:p>
        </w:tc>
      </w:tr>
      <w:tr w:rsidR="00000000">
        <w:tc>
          <w:tcPr>
            <w:tcW w:w="181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9 neuf</w:t>
            </w:r>
          </w:p>
        </w:tc>
        <w:tc>
          <w:tcPr>
            <w:tcW w:w="198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20 vingt</w:t>
            </w:r>
          </w:p>
        </w:tc>
        <w:tc>
          <w:tcPr>
            <w:tcW w:w="329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100 cent</w:t>
            </w:r>
          </w:p>
        </w:tc>
        <w:tc>
          <w:tcPr>
            <w:tcW w:w="3330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92 quatre-vingt-douze</w:t>
            </w:r>
          </w:p>
        </w:tc>
      </w:tr>
      <w:tr w:rsidR="00000000">
        <w:tc>
          <w:tcPr>
            <w:tcW w:w="181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10 dix</w:t>
            </w:r>
          </w:p>
        </w:tc>
        <w:tc>
          <w:tcPr>
            <w:tcW w:w="198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21 vingt et un</w:t>
            </w:r>
          </w:p>
        </w:tc>
        <w:tc>
          <w:tcPr>
            <w:tcW w:w="329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1000 mille</w:t>
            </w:r>
          </w:p>
        </w:tc>
        <w:tc>
          <w:tcPr>
            <w:tcW w:w="3330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68 soixante-huit</w:t>
            </w:r>
          </w:p>
        </w:tc>
      </w:tr>
    </w:tbl>
    <w:p w:rsidR="00000000" w:rsidRDefault="004B21E2">
      <w:pPr>
        <w:rPr>
          <w:color w:val="auto"/>
          <w:u w:val="single"/>
        </w:rPr>
      </w:pPr>
    </w:p>
    <w:p w:rsidR="00000000" w:rsidRDefault="004B21E2">
      <w:pPr>
        <w:rPr>
          <w:color w:val="auto"/>
          <w:u w:val="single"/>
        </w:rPr>
      </w:pPr>
    </w:p>
    <w:p w:rsidR="00000000" w:rsidRDefault="004B21E2">
      <w:pPr>
        <w:rPr>
          <w:color w:val="auto"/>
          <w:u w:val="single"/>
        </w:rPr>
      </w:pPr>
    </w:p>
    <w:p w:rsidR="00000000" w:rsidRDefault="004B21E2">
      <w:pPr>
        <w:rPr>
          <w:color w:val="auto"/>
          <w:u w:val="single"/>
        </w:rPr>
      </w:pPr>
    </w:p>
    <w:p w:rsidR="00000000" w:rsidRDefault="004B21E2">
      <w:pPr>
        <w:rPr>
          <w:color w:val="auto"/>
          <w:u w:val="single"/>
        </w:rPr>
      </w:pPr>
      <w:r>
        <w:rPr>
          <w:color w:val="auto"/>
          <w:u w:val="single"/>
        </w:rPr>
        <w:t>l’heure</w:t>
      </w:r>
    </w:p>
    <w:p w:rsidR="00000000" w:rsidRDefault="004B21E2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11.30 il est onze heures et demie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14.20 il est deux heu</w:t>
            </w:r>
            <w:r>
              <w:rPr>
                <w:color w:val="auto"/>
              </w:rPr>
              <w:t>res vingt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16.45 il est cinq heures moins le quart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18.35 il est sept heures moins vingt-cinq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19.10 il est sept heures dix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20.15 il est huit heures et quart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16.50 il est cinq heures moins dix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17.05 il est cinq heures cinq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22.11 il est dix heures onze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18.</w:t>
            </w:r>
            <w:r>
              <w:rPr>
                <w:color w:val="auto"/>
              </w:rPr>
              <w:t>55 il est sept heures moins cinq</w:t>
            </w:r>
          </w:p>
        </w:tc>
      </w:tr>
    </w:tbl>
    <w:p w:rsidR="00000000" w:rsidRDefault="004B21E2">
      <w:pPr>
        <w:rPr>
          <w:color w:val="auto"/>
        </w:rPr>
      </w:pPr>
    </w:p>
    <w:p w:rsidR="00000000" w:rsidRDefault="004B21E2">
      <w:pPr>
        <w:rPr>
          <w:color w:val="auto"/>
          <w:u w:val="single"/>
        </w:rPr>
      </w:pPr>
      <w:r>
        <w:rPr>
          <w:color w:val="auto"/>
          <w:u w:val="single"/>
        </w:rPr>
        <w:t>le temps</w:t>
      </w:r>
    </w:p>
    <w:p w:rsidR="00000000" w:rsidRDefault="004B21E2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2546"/>
        <w:gridCol w:w="2144"/>
        <w:gridCol w:w="3283"/>
      </w:tblGrid>
      <w:tr w:rsidR="00000000">
        <w:tc>
          <w:tcPr>
            <w:tcW w:w="218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det regnar</w:t>
            </w:r>
          </w:p>
        </w:tc>
        <w:tc>
          <w:tcPr>
            <w:tcW w:w="2546" w:type="dxa"/>
          </w:tcPr>
          <w:p w:rsidR="00000000" w:rsidRDefault="004B21E2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il pleut</w:t>
            </w:r>
          </w:p>
        </w:tc>
        <w:tc>
          <w:tcPr>
            <w:tcW w:w="214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det blåser</w:t>
            </w:r>
          </w:p>
        </w:tc>
        <w:tc>
          <w:tcPr>
            <w:tcW w:w="3283" w:type="dxa"/>
          </w:tcPr>
          <w:p w:rsidR="00000000" w:rsidRDefault="004B21E2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il fait du vent</w:t>
            </w:r>
          </w:p>
        </w:tc>
      </w:tr>
      <w:tr w:rsidR="00000000">
        <w:tc>
          <w:tcPr>
            <w:tcW w:w="2185" w:type="dxa"/>
          </w:tcPr>
          <w:p w:rsidR="00000000" w:rsidRDefault="004B21E2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det är dåligt väder</w:t>
            </w:r>
          </w:p>
        </w:tc>
        <w:tc>
          <w:tcPr>
            <w:tcW w:w="2546" w:type="dxa"/>
          </w:tcPr>
          <w:p w:rsidR="00000000" w:rsidRDefault="004B21E2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il fait mauvais</w:t>
            </w:r>
          </w:p>
        </w:tc>
        <w:tc>
          <w:tcPr>
            <w:tcW w:w="214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det snöar</w:t>
            </w:r>
          </w:p>
        </w:tc>
        <w:tc>
          <w:tcPr>
            <w:tcW w:w="3283" w:type="dxa"/>
          </w:tcPr>
          <w:p w:rsidR="00000000" w:rsidRDefault="004B21E2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il neige</w:t>
            </w:r>
          </w:p>
        </w:tc>
      </w:tr>
      <w:tr w:rsidR="00000000">
        <w:tc>
          <w:tcPr>
            <w:tcW w:w="2185" w:type="dxa"/>
          </w:tcPr>
          <w:p w:rsidR="00000000" w:rsidRDefault="004B21E2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det är soligt</w:t>
            </w:r>
          </w:p>
        </w:tc>
        <w:tc>
          <w:tcPr>
            <w:tcW w:w="2546" w:type="dxa"/>
          </w:tcPr>
          <w:p w:rsidR="00000000" w:rsidRDefault="004B21E2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il fait (du) soleil</w:t>
            </w:r>
          </w:p>
        </w:tc>
        <w:tc>
          <w:tcPr>
            <w:tcW w:w="2144" w:type="dxa"/>
          </w:tcPr>
          <w:p w:rsidR="00000000" w:rsidRDefault="004B21E2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det är vackert</w:t>
            </w:r>
          </w:p>
        </w:tc>
        <w:tc>
          <w:tcPr>
            <w:tcW w:w="3283" w:type="dxa"/>
          </w:tcPr>
          <w:p w:rsidR="00000000" w:rsidRDefault="004B21E2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il fait beau</w:t>
            </w:r>
          </w:p>
        </w:tc>
      </w:tr>
      <w:tr w:rsidR="00000000">
        <w:tc>
          <w:tcPr>
            <w:tcW w:w="2185" w:type="dxa"/>
          </w:tcPr>
          <w:p w:rsidR="00000000" w:rsidRDefault="004B21E2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det är kallt</w:t>
            </w:r>
          </w:p>
        </w:tc>
        <w:tc>
          <w:tcPr>
            <w:tcW w:w="2546" w:type="dxa"/>
          </w:tcPr>
          <w:p w:rsidR="00000000" w:rsidRDefault="004B21E2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il fait froid</w:t>
            </w:r>
          </w:p>
        </w:tc>
        <w:tc>
          <w:tcPr>
            <w:tcW w:w="2144" w:type="dxa"/>
          </w:tcPr>
          <w:p w:rsidR="00000000" w:rsidRDefault="004B21E2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det är varmt</w:t>
            </w:r>
          </w:p>
        </w:tc>
        <w:tc>
          <w:tcPr>
            <w:tcW w:w="3283" w:type="dxa"/>
          </w:tcPr>
          <w:p w:rsidR="00000000" w:rsidRDefault="004B21E2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il f</w:t>
            </w:r>
            <w:r>
              <w:rPr>
                <w:b/>
                <w:color w:val="auto"/>
                <w:sz w:val="28"/>
              </w:rPr>
              <w:t>ait chaud</w:t>
            </w:r>
          </w:p>
        </w:tc>
      </w:tr>
      <w:tr w:rsidR="00000000">
        <w:tc>
          <w:tcPr>
            <w:tcW w:w="2185" w:type="dxa"/>
          </w:tcPr>
          <w:p w:rsidR="00000000" w:rsidRDefault="004B21E2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det är grått</w:t>
            </w:r>
          </w:p>
        </w:tc>
        <w:tc>
          <w:tcPr>
            <w:tcW w:w="2546" w:type="dxa"/>
          </w:tcPr>
          <w:p w:rsidR="00000000" w:rsidRDefault="004B21E2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il fait gris</w:t>
            </w:r>
          </w:p>
        </w:tc>
        <w:tc>
          <w:tcPr>
            <w:tcW w:w="2144" w:type="dxa"/>
          </w:tcPr>
          <w:p w:rsidR="00000000" w:rsidRDefault="004B21E2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det är dimmigt</w:t>
            </w:r>
          </w:p>
        </w:tc>
        <w:tc>
          <w:tcPr>
            <w:tcW w:w="3283" w:type="dxa"/>
          </w:tcPr>
          <w:p w:rsidR="00000000" w:rsidRDefault="004B21E2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il fait du brouillard</w:t>
            </w:r>
          </w:p>
        </w:tc>
      </w:tr>
    </w:tbl>
    <w:p w:rsidR="00000000" w:rsidRDefault="004B21E2">
      <w:pPr>
        <w:rPr>
          <w:color w:val="auto"/>
        </w:rPr>
      </w:pPr>
    </w:p>
    <w:p w:rsidR="00000000" w:rsidRDefault="004B21E2">
      <w:pPr>
        <w:rPr>
          <w:color w:val="auto"/>
          <w:u w:val="single"/>
        </w:rPr>
      </w:pPr>
      <w:r>
        <w:rPr>
          <w:color w:val="auto"/>
          <w:u w:val="single"/>
        </w:rPr>
        <w:t>les questions</w:t>
      </w:r>
    </w:p>
    <w:p w:rsidR="00000000" w:rsidRDefault="004B21E2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007"/>
        <w:gridCol w:w="856"/>
        <w:gridCol w:w="1103"/>
        <w:gridCol w:w="1501"/>
        <w:gridCol w:w="1427"/>
        <w:gridCol w:w="1009"/>
        <w:gridCol w:w="1541"/>
      </w:tblGrid>
      <w:tr w:rsidR="00000000">
        <w:tc>
          <w:tcPr>
            <w:tcW w:w="64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när </w:t>
            </w:r>
          </w:p>
        </w:tc>
        <w:tc>
          <w:tcPr>
            <w:tcW w:w="200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quand</w:t>
            </w:r>
          </w:p>
        </w:tc>
        <w:tc>
          <w:tcPr>
            <w:tcW w:w="856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var</w:t>
            </w:r>
          </w:p>
        </w:tc>
        <w:tc>
          <w:tcPr>
            <w:tcW w:w="1103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où</w:t>
            </w:r>
          </w:p>
        </w:tc>
        <w:tc>
          <w:tcPr>
            <w:tcW w:w="15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hur</w:t>
            </w:r>
          </w:p>
        </w:tc>
        <w:tc>
          <w:tcPr>
            <w:tcW w:w="142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comment</w:t>
            </w:r>
          </w:p>
        </w:tc>
        <w:tc>
          <w:tcPr>
            <w:tcW w:w="1009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vem</w:t>
            </w:r>
          </w:p>
        </w:tc>
        <w:tc>
          <w:tcPr>
            <w:tcW w:w="154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qui</w:t>
            </w:r>
          </w:p>
        </w:tc>
      </w:tr>
      <w:tr w:rsidR="00000000">
        <w:tc>
          <w:tcPr>
            <w:tcW w:w="64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vad</w:t>
            </w:r>
          </w:p>
        </w:tc>
        <w:tc>
          <w:tcPr>
            <w:tcW w:w="200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que ; qu’est-ce que</w:t>
            </w:r>
          </w:p>
        </w:tc>
        <w:tc>
          <w:tcPr>
            <w:tcW w:w="856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varför</w:t>
            </w:r>
          </w:p>
        </w:tc>
        <w:tc>
          <w:tcPr>
            <w:tcW w:w="1103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pourquoi</w:t>
            </w:r>
          </w:p>
        </w:tc>
        <w:tc>
          <w:tcPr>
            <w:tcW w:w="15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vilken/vilket</w:t>
            </w:r>
          </w:p>
        </w:tc>
        <w:tc>
          <w:tcPr>
            <w:tcW w:w="142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quel, quelle</w:t>
            </w:r>
          </w:p>
        </w:tc>
        <w:tc>
          <w:tcPr>
            <w:tcW w:w="1009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hur dags</w:t>
            </w:r>
          </w:p>
        </w:tc>
        <w:tc>
          <w:tcPr>
            <w:tcW w:w="154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à quelle heure</w:t>
            </w:r>
          </w:p>
        </w:tc>
      </w:tr>
    </w:tbl>
    <w:p w:rsidR="00000000" w:rsidRDefault="004B21E2">
      <w:pPr>
        <w:rPr>
          <w:color w:val="auto"/>
        </w:rPr>
      </w:pPr>
    </w:p>
    <w:p w:rsidR="00000000" w:rsidRDefault="004B21E2">
      <w:pPr>
        <w:rPr>
          <w:color w:val="auto"/>
          <w:u w:val="single"/>
        </w:rPr>
      </w:pPr>
      <w:r>
        <w:rPr>
          <w:color w:val="auto"/>
          <w:u w:val="single"/>
        </w:rPr>
        <w:t>les pronoms possessifs</w:t>
      </w:r>
    </w:p>
    <w:p w:rsidR="00000000" w:rsidRDefault="004B21E2">
      <w:pPr>
        <w:rPr>
          <w:color w:val="auto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764"/>
        <w:gridCol w:w="2268"/>
        <w:gridCol w:w="2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00000" w:rsidRDefault="004B21E2">
            <w:pPr>
              <w:rPr>
                <w:i/>
                <w:color w:val="auto"/>
                <w:sz w:val="28"/>
              </w:rPr>
            </w:pPr>
            <w:r>
              <w:rPr>
                <w:i/>
                <w:color w:val="auto"/>
                <w:sz w:val="28"/>
              </w:rPr>
              <w:t>singulier</w:t>
            </w:r>
            <w:r>
              <w:rPr>
                <w:i/>
                <w:color w:val="auto"/>
                <w:sz w:val="28"/>
              </w:rPr>
              <w:t xml:space="preserve"> </w:t>
            </w:r>
            <w:r>
              <w:rPr>
                <w:b/>
                <w:color w:val="auto"/>
                <w:sz w:val="28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i/>
                <w:color w:val="auto"/>
                <w:sz w:val="28"/>
                <w:lang w:val="de-DE"/>
              </w:rPr>
            </w:pPr>
            <w:r>
              <w:rPr>
                <w:i/>
                <w:color w:val="auto"/>
                <w:sz w:val="28"/>
                <w:lang w:val="de-DE"/>
              </w:rPr>
              <w:t xml:space="preserve">pluriel </w:t>
            </w:r>
            <w:r>
              <w:rPr>
                <w:b/>
                <w:color w:val="auto"/>
                <w:sz w:val="28"/>
                <w:lang w:val="de-DE"/>
              </w:rPr>
              <w:t>- man äger flera saker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i/>
                <w:color w:val="auto"/>
                <w:sz w:val="28"/>
              </w:rPr>
            </w:pPr>
            <w:r>
              <w:rPr>
                <w:i/>
                <w:color w:val="auto"/>
                <w:sz w:val="28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i/>
                <w:color w:val="auto"/>
                <w:sz w:val="28"/>
              </w:rPr>
            </w:pPr>
            <w:r>
              <w:rPr>
                <w:i/>
                <w:color w:val="auto"/>
                <w:sz w:val="28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i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i/>
                <w:color w:val="auto"/>
                <w:sz w:val="28"/>
              </w:rPr>
            </w:pPr>
            <w:r>
              <w:rPr>
                <w:i/>
                <w:color w:val="auto"/>
                <w:sz w:val="28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i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ägare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mon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ma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mes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mina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ton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ta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tes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dina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son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sa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ses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sina, hans, hennes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notre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notre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nos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våra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votre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  <w:lang w:val="de-DE"/>
              </w:rPr>
            </w:pPr>
            <w:r>
              <w:rPr>
                <w:b/>
                <w:color w:val="auto"/>
                <w:sz w:val="28"/>
                <w:lang w:val="de-DE"/>
              </w:rPr>
              <w:t>votr</w:t>
            </w:r>
            <w:r>
              <w:rPr>
                <w:b/>
                <w:color w:val="auto"/>
                <w:sz w:val="28"/>
                <w:lang w:val="de-DE"/>
              </w:rPr>
              <w:t>e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8"/>
                <w:lang w:val="de-DE"/>
              </w:rPr>
            </w:pPr>
            <w:r>
              <w:rPr>
                <w:color w:val="auto"/>
                <w:sz w:val="28"/>
                <w:lang w:val="de-DE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vos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era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leur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leur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leurs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deras, sina</w:t>
            </w:r>
          </w:p>
        </w:tc>
      </w:tr>
    </w:tbl>
    <w:p w:rsidR="00000000" w:rsidRDefault="004B21E2">
      <w:pPr>
        <w:rPr>
          <w:color w:val="auto"/>
        </w:rPr>
      </w:pPr>
    </w:p>
    <w:p w:rsidR="00000000" w:rsidRDefault="004B21E2">
      <w:pPr>
        <w:rPr>
          <w:color w:val="auto"/>
          <w:u w:val="single"/>
        </w:rPr>
      </w:pPr>
      <w:r>
        <w:rPr>
          <w:color w:val="auto"/>
          <w:u w:val="single"/>
        </w:rPr>
        <w:t>les pronoms démonstratifs – utpekande ord</w:t>
      </w:r>
    </w:p>
    <w:p w:rsidR="00000000" w:rsidRDefault="004B21E2">
      <w:pPr>
        <w:rPr>
          <w:color w:val="auto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7"/>
        <w:gridCol w:w="3015"/>
        <w:gridCol w:w="596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pronomen</w:t>
            </w: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betyder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används framför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  <w:lang w:val="de-DE"/>
              </w:rPr>
            </w:pPr>
            <w:r>
              <w:rPr>
                <w:b/>
                <w:color w:val="auto"/>
                <w:sz w:val="28"/>
                <w:lang w:val="de-DE"/>
              </w:rPr>
              <w:t>ce</w:t>
            </w: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denna, detta, den, det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maskulina ord i singular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  <w:lang w:val="de-DE"/>
              </w:rPr>
            </w:pPr>
            <w:r>
              <w:rPr>
                <w:b/>
                <w:color w:val="auto"/>
                <w:sz w:val="28"/>
                <w:lang w:val="de-DE"/>
              </w:rPr>
              <w:t>cet</w:t>
            </w: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denna, detta, den, det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maskulina ord i singular som</w:t>
            </w:r>
            <w:r>
              <w:rPr>
                <w:color w:val="auto"/>
                <w:lang w:val="en-GB"/>
              </w:rPr>
              <w:t xml:space="preserve"> börjar på vokalljud (vokal eller h)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  <w:lang w:val="de-DE"/>
              </w:rPr>
            </w:pPr>
            <w:r>
              <w:rPr>
                <w:b/>
                <w:color w:val="auto"/>
                <w:sz w:val="28"/>
                <w:lang w:val="de-DE"/>
              </w:rPr>
              <w:t>cette</w:t>
            </w: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denna, detta, den, det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feminina ord i singular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ces</w:t>
            </w: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dessa, de här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B21E2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plurala ord</w:t>
            </w:r>
          </w:p>
        </w:tc>
      </w:tr>
    </w:tbl>
    <w:p w:rsidR="00000000" w:rsidRDefault="004B21E2">
      <w:pPr>
        <w:rPr>
          <w:color w:val="auto"/>
          <w:lang w:val="en-GB"/>
        </w:rPr>
      </w:pPr>
    </w:p>
    <w:p w:rsidR="00000000" w:rsidRDefault="004B21E2">
      <w:pPr>
        <w:rPr>
          <w:color w:val="auto"/>
          <w:lang w:val="en-GB"/>
        </w:rPr>
      </w:pPr>
    </w:p>
    <w:p w:rsidR="00000000" w:rsidRDefault="004B21E2">
      <w:pPr>
        <w:rPr>
          <w:color w:val="auto"/>
          <w:lang w:val="en-GB"/>
        </w:rPr>
      </w:pPr>
    </w:p>
    <w:p w:rsidR="00000000" w:rsidRDefault="004B21E2">
      <w:pPr>
        <w:rPr>
          <w:color w:val="auto"/>
          <w:lang w:val="en-GB"/>
        </w:rPr>
      </w:pPr>
    </w:p>
    <w:p w:rsidR="00000000" w:rsidRDefault="004B21E2">
      <w:pPr>
        <w:rPr>
          <w:color w:val="auto"/>
          <w:lang w:val="en-GB"/>
        </w:rPr>
      </w:pPr>
    </w:p>
    <w:p w:rsidR="00000000" w:rsidRDefault="004B21E2">
      <w:pPr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>vanliga verb i presens:</w:t>
      </w:r>
    </w:p>
    <w:p w:rsidR="00000000" w:rsidRDefault="004B21E2">
      <w:pPr>
        <w:rPr>
          <w:color w:val="auto"/>
          <w:sz w:val="8"/>
          <w:szCs w:val="8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lang w:val="sv-SE"/>
              </w:rPr>
            </w:pPr>
          </w:p>
        </w:tc>
        <w:tc>
          <w:tcPr>
            <w:tcW w:w="4267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être=vara (är)</w:t>
            </w:r>
          </w:p>
        </w:tc>
        <w:tc>
          <w:tcPr>
            <w:tcW w:w="524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avoir=ha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suis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ai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est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sommes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avons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êtes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avez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sont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ont</w:t>
            </w:r>
          </w:p>
        </w:tc>
      </w:tr>
    </w:tbl>
    <w:p w:rsidR="00000000" w:rsidRDefault="004B21E2">
      <w:pPr>
        <w:rPr>
          <w:color w:val="auto"/>
          <w:sz w:val="8"/>
          <w:szCs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4267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faire=göra</w:t>
            </w:r>
          </w:p>
        </w:tc>
        <w:tc>
          <w:tcPr>
            <w:tcW w:w="524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venir=komma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fais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viens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fais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viens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fait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vient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faisons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venons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faites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venez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font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viennent</w:t>
            </w:r>
          </w:p>
        </w:tc>
      </w:tr>
    </w:tbl>
    <w:p w:rsidR="00000000" w:rsidRDefault="004B21E2">
      <w:pPr>
        <w:rPr>
          <w:color w:val="auto"/>
          <w:sz w:val="8"/>
          <w:szCs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4267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vouloir=vilja</w:t>
            </w:r>
          </w:p>
        </w:tc>
        <w:tc>
          <w:tcPr>
            <w:tcW w:w="524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pouvoir=kunna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veux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veux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veut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peut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voulons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pouvons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voulez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pouvez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</w:t>
            </w:r>
            <w:r>
              <w:rPr>
                <w:color w:val="auto"/>
              </w:rPr>
              <w:t>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veulent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peuvent</w:t>
            </w:r>
          </w:p>
        </w:tc>
      </w:tr>
    </w:tbl>
    <w:p w:rsidR="00000000" w:rsidRDefault="004B21E2">
      <w:pPr>
        <w:rPr>
          <w:color w:val="auto"/>
          <w:sz w:val="8"/>
          <w:szCs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4267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prendre=ta</w:t>
            </w:r>
          </w:p>
        </w:tc>
        <w:tc>
          <w:tcPr>
            <w:tcW w:w="524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savoir=veta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prends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sais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prends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sais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prend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sait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prenons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savons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prenez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savez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prennent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savent</w:t>
            </w:r>
          </w:p>
        </w:tc>
      </w:tr>
    </w:tbl>
    <w:p w:rsidR="00000000" w:rsidRDefault="004B21E2">
      <w:pPr>
        <w:rPr>
          <w:color w:val="auto"/>
          <w:sz w:val="8"/>
          <w:szCs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</w:p>
        </w:tc>
        <w:tc>
          <w:tcPr>
            <w:tcW w:w="4267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dire=säga</w:t>
            </w:r>
          </w:p>
        </w:tc>
        <w:tc>
          <w:tcPr>
            <w:tcW w:w="5245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aller=gå, må, ska, resa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dis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dis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dit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disons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allons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dite</w:t>
            </w:r>
            <w:r>
              <w:rPr>
                <w:color w:val="auto"/>
                <w:sz w:val="32"/>
              </w:rPr>
              <w:t>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allez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disent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vont</w:t>
            </w:r>
          </w:p>
        </w:tc>
      </w:tr>
    </w:tbl>
    <w:p w:rsidR="00000000" w:rsidRDefault="004B21E2">
      <w:pPr>
        <w:rPr>
          <w:color w:val="auto"/>
        </w:rPr>
      </w:pPr>
    </w:p>
    <w:p w:rsidR="00000000" w:rsidRDefault="004B21E2">
      <w:pPr>
        <w:rPr>
          <w:color w:val="auto"/>
          <w:lang w:val="sv-SE"/>
        </w:rPr>
      </w:pPr>
      <w:r>
        <w:rPr>
          <w:color w:val="auto"/>
          <w:u w:val="single"/>
          <w:lang w:val="sv-SE"/>
        </w:rPr>
        <w:t xml:space="preserve">les pronoms indéfinis ; </w:t>
      </w:r>
      <w:r>
        <w:rPr>
          <w:color w:val="auto"/>
          <w:lang w:val="sv-SE"/>
        </w:rPr>
        <w:t>kom ihåg: NE före verbet</w:t>
      </w:r>
    </w:p>
    <w:p w:rsidR="00000000" w:rsidRDefault="004B21E2">
      <w:pPr>
        <w:rPr>
          <w:color w:val="auto"/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ne...personne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ingen (inte någon)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ne...rien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ingenting (inte någonting)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ne...jamais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aldrig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quelqu’un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någon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quelque chose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något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quelques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några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ne...aucun(e)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inte en enda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ne...</w:t>
            </w:r>
            <w:r>
              <w:rPr>
                <w:color w:val="auto"/>
              </w:rPr>
              <w:t>.aucun(e) de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ingen av</w:t>
            </w:r>
          </w:p>
        </w:tc>
      </w:tr>
    </w:tbl>
    <w:p w:rsidR="00000000" w:rsidRDefault="004B21E2">
      <w:pPr>
        <w:rPr>
          <w:color w:val="auto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je ne vois personne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ser ingen (jag ser inte någon)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il ne sait rien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vet ingenting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personne ne comprend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ingen förstår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rien n’est joué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inget är spelat (=avgjort)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je connais quelqu’un à Paris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känner någon i Paris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tu com</w:t>
            </w:r>
            <w:r>
              <w:rPr>
                <w:color w:val="auto"/>
              </w:rPr>
              <w:t>prends quelque chose ?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förstår du något ?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il n’a aucun ami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inte en enda vän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aucun de ses voisins n’est gentil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ingen av hans grannar är snäll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je n’ai aucune idée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har inte en enda idé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elle a quelques amis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hon har några vänner</w:t>
            </w:r>
          </w:p>
        </w:tc>
      </w:tr>
    </w:tbl>
    <w:p w:rsidR="00000000" w:rsidRDefault="004B21E2">
      <w:pPr>
        <w:rPr>
          <w:color w:val="auto"/>
          <w:sz w:val="8"/>
          <w:szCs w:val="8"/>
          <w:lang w:val="sv-SE"/>
        </w:rPr>
      </w:pPr>
    </w:p>
    <w:p w:rsidR="00000000" w:rsidRDefault="004B21E2">
      <w:pPr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>les pronoms person</w:t>
      </w:r>
      <w:r>
        <w:rPr>
          <w:color w:val="auto"/>
          <w:u w:val="single"/>
          <w:lang w:val="sv-SE"/>
        </w:rPr>
        <w:t>nels</w:t>
      </w:r>
    </w:p>
    <w:p w:rsidR="00000000" w:rsidRDefault="004B21E2">
      <w:pPr>
        <w:rPr>
          <w:color w:val="auto"/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uttryck med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byts ut mot FÖRE VERBET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sz w:val="6"/>
                <w:szCs w:val="6"/>
                <w:lang w:val="sv-SE"/>
              </w:rPr>
            </w:pP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de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en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à + personer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lui, leur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à + icke-personer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y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varken à eller de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le, la, les</w:t>
            </w:r>
          </w:p>
        </w:tc>
      </w:tr>
    </w:tbl>
    <w:p w:rsidR="00000000" w:rsidRDefault="004B21E2">
      <w:pPr>
        <w:rPr>
          <w:color w:val="auto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9"/>
        <w:gridCol w:w="5207"/>
      </w:tblGrid>
      <w:tr w:rsidR="00000000">
        <w:tc>
          <w:tcPr>
            <w:tcW w:w="4999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elle téléphone </w:t>
            </w:r>
            <w:r>
              <w:rPr>
                <w:b/>
                <w:color w:val="auto"/>
              </w:rPr>
              <w:t>à Jacques</w:t>
            </w:r>
            <w:r>
              <w:rPr>
                <w:color w:val="auto"/>
              </w:rPr>
              <w:t xml:space="preserve"> – elle lui téléphone</w:t>
            </w:r>
          </w:p>
        </w:tc>
        <w:tc>
          <w:tcPr>
            <w:tcW w:w="5207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hon ringer till Jacques – hon ringer honom</w:t>
            </w:r>
          </w:p>
        </w:tc>
      </w:tr>
      <w:tr w:rsidR="00000000">
        <w:tc>
          <w:tcPr>
            <w:tcW w:w="4999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tu rêves </w:t>
            </w:r>
            <w:r>
              <w:rPr>
                <w:b/>
                <w:color w:val="auto"/>
              </w:rPr>
              <w:t>de partir</w:t>
            </w:r>
            <w:r>
              <w:rPr>
                <w:color w:val="auto"/>
              </w:rPr>
              <w:t xml:space="preserve"> – tu en rêves</w:t>
            </w:r>
          </w:p>
        </w:tc>
        <w:tc>
          <w:tcPr>
            <w:tcW w:w="5207" w:type="dxa"/>
          </w:tcPr>
          <w:p w:rsidR="00000000" w:rsidRDefault="004B21E2">
            <w:pPr>
              <w:rPr>
                <w:color w:val="auto"/>
                <w:sz w:val="23"/>
                <w:szCs w:val="23"/>
                <w:lang w:val="sv-SE"/>
              </w:rPr>
            </w:pPr>
            <w:r>
              <w:rPr>
                <w:color w:val="auto"/>
                <w:sz w:val="23"/>
                <w:szCs w:val="23"/>
                <w:lang w:val="sv-SE"/>
              </w:rPr>
              <w:t xml:space="preserve">du </w:t>
            </w:r>
            <w:r>
              <w:rPr>
                <w:color w:val="auto"/>
                <w:sz w:val="23"/>
                <w:szCs w:val="23"/>
                <w:lang w:val="sv-SE"/>
              </w:rPr>
              <w:t>drömmer om att åka iväg – du drömmer om det</w:t>
            </w:r>
          </w:p>
        </w:tc>
      </w:tr>
      <w:tr w:rsidR="00000000">
        <w:tc>
          <w:tcPr>
            <w:tcW w:w="4999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il va </w:t>
            </w:r>
            <w:r>
              <w:rPr>
                <w:b/>
                <w:color w:val="auto"/>
              </w:rPr>
              <w:t>à la piscine</w:t>
            </w:r>
            <w:r>
              <w:rPr>
                <w:color w:val="auto"/>
              </w:rPr>
              <w:t xml:space="preserve"> – il y va</w:t>
            </w:r>
          </w:p>
        </w:tc>
        <w:tc>
          <w:tcPr>
            <w:tcW w:w="5207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går till badhuset – han går dit</w:t>
            </w:r>
          </w:p>
        </w:tc>
      </w:tr>
      <w:tr w:rsidR="00000000">
        <w:tc>
          <w:tcPr>
            <w:tcW w:w="4999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je connais </w:t>
            </w:r>
            <w:r>
              <w:rPr>
                <w:b/>
                <w:color w:val="auto"/>
              </w:rPr>
              <w:t>ta sœur</w:t>
            </w:r>
            <w:r>
              <w:rPr>
                <w:color w:val="auto"/>
              </w:rPr>
              <w:t xml:space="preserve"> – je la connais</w:t>
            </w:r>
          </w:p>
        </w:tc>
        <w:tc>
          <w:tcPr>
            <w:tcW w:w="5207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känner din syster – jag känner henne</w:t>
            </w:r>
          </w:p>
        </w:tc>
      </w:tr>
      <w:tr w:rsidR="00000000">
        <w:tc>
          <w:tcPr>
            <w:tcW w:w="4999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il voit </w:t>
            </w:r>
            <w:r>
              <w:rPr>
                <w:b/>
                <w:color w:val="auto"/>
              </w:rPr>
              <w:t>votre chien</w:t>
            </w:r>
            <w:r>
              <w:rPr>
                <w:color w:val="auto"/>
              </w:rPr>
              <w:t xml:space="preserve"> – il le voit</w:t>
            </w:r>
          </w:p>
        </w:tc>
        <w:tc>
          <w:tcPr>
            <w:tcW w:w="5207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ser er hund – han ser den</w:t>
            </w:r>
          </w:p>
        </w:tc>
      </w:tr>
      <w:tr w:rsidR="00000000">
        <w:tc>
          <w:tcPr>
            <w:tcW w:w="4999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tu c</w:t>
            </w:r>
            <w:r>
              <w:rPr>
                <w:color w:val="auto"/>
              </w:rPr>
              <w:t xml:space="preserve">omprends </w:t>
            </w:r>
            <w:r>
              <w:rPr>
                <w:b/>
                <w:color w:val="auto"/>
              </w:rPr>
              <w:t>ces phrases</w:t>
            </w:r>
            <w:r>
              <w:rPr>
                <w:color w:val="auto"/>
              </w:rPr>
              <w:t> ? – tu les comprends ?</w:t>
            </w:r>
          </w:p>
        </w:tc>
        <w:tc>
          <w:tcPr>
            <w:tcW w:w="5207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förstår du dessa fraser ? – förstår du dem ?</w:t>
            </w:r>
          </w:p>
        </w:tc>
      </w:tr>
      <w:tr w:rsidR="00000000">
        <w:tc>
          <w:tcPr>
            <w:tcW w:w="4999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je veux </w:t>
            </w:r>
            <w:r>
              <w:rPr>
                <w:b/>
                <w:color w:val="auto"/>
              </w:rPr>
              <w:t>du thé</w:t>
            </w:r>
            <w:r>
              <w:rPr>
                <w:color w:val="auto"/>
              </w:rPr>
              <w:t xml:space="preserve"> – j’en veux</w:t>
            </w:r>
          </w:p>
        </w:tc>
        <w:tc>
          <w:tcPr>
            <w:tcW w:w="5207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vill ha te – jag vill ha det</w:t>
            </w:r>
          </w:p>
        </w:tc>
      </w:tr>
    </w:tbl>
    <w:p w:rsidR="00000000" w:rsidRDefault="004B21E2">
      <w:pPr>
        <w:rPr>
          <w:color w:val="auto"/>
          <w:sz w:val="4"/>
          <w:szCs w:val="4"/>
          <w:lang w:val="sv-SE"/>
        </w:rPr>
      </w:pPr>
    </w:p>
    <w:p w:rsidR="00000000" w:rsidRDefault="004B21E2">
      <w:pPr>
        <w:tabs>
          <w:tab w:val="left" w:pos="5387"/>
        </w:tabs>
        <w:rPr>
          <w:color w:val="auto"/>
          <w:lang w:val="sv-SE"/>
        </w:rPr>
      </w:pPr>
      <w:r>
        <w:rPr>
          <w:color w:val="auto"/>
          <w:lang w:val="sv-SE"/>
        </w:rPr>
        <w:t>Placeringen av personliga pronomen i franska:</w:t>
      </w:r>
    </w:p>
    <w:p w:rsidR="00000000" w:rsidRDefault="004B21E2">
      <w:pPr>
        <w:tabs>
          <w:tab w:val="left" w:pos="5387"/>
        </w:tabs>
        <w:rPr>
          <w:color w:val="auto"/>
          <w:sz w:val="16"/>
          <w:szCs w:val="16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776"/>
        <w:gridCol w:w="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  <w:lang w:val="nl-NL"/>
              </w:rPr>
            </w:pPr>
            <w:r>
              <w:rPr>
                <w:color w:val="auto"/>
                <w:lang w:val="sv-SE"/>
              </w:rPr>
              <w:t xml:space="preserve">         </w:t>
            </w:r>
            <w:r>
              <w:rPr>
                <w:color w:val="auto"/>
                <w:lang w:val="nl-NL"/>
              </w:rPr>
              <w:t>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         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         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      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776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926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me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me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776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926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te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le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lui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te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776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926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se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la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la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se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776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926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les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les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leur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y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y</w:t>
            </w: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en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776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926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le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776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926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la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776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926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les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776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926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lui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776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926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leur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776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926" w:type="dxa"/>
          </w:tcPr>
          <w:p w:rsidR="00000000" w:rsidRDefault="004B21E2">
            <w:pPr>
              <w:tabs>
                <w:tab w:val="left" w:pos="5387"/>
              </w:tabs>
              <w:rPr>
                <w:color w:val="auto"/>
              </w:rPr>
            </w:pPr>
          </w:p>
        </w:tc>
      </w:tr>
    </w:tbl>
    <w:p w:rsidR="00000000" w:rsidRDefault="004B21E2">
      <w:pPr>
        <w:tabs>
          <w:tab w:val="left" w:pos="5387"/>
        </w:tabs>
        <w:rPr>
          <w:color w:val="auto"/>
          <w:sz w:val="16"/>
          <w:szCs w:val="16"/>
        </w:rPr>
      </w:pPr>
    </w:p>
    <w:p w:rsidR="00000000" w:rsidRDefault="004B21E2">
      <w:pPr>
        <w:tabs>
          <w:tab w:val="left" w:pos="5387"/>
        </w:tabs>
        <w:rPr>
          <w:color w:val="auto"/>
          <w:lang w:val="sv-SE"/>
        </w:rPr>
      </w:pPr>
      <w:r>
        <w:rPr>
          <w:color w:val="auto"/>
          <w:lang w:val="sv-SE"/>
        </w:rPr>
        <w:t># Hela bisatser (inledda med QUE) byts alltid ut mot det neutrala</w:t>
      </w:r>
      <w:r>
        <w:rPr>
          <w:color w:val="auto"/>
          <w:lang w:val="sv-SE"/>
        </w:rPr>
        <w:t xml:space="preserve"> LE</w:t>
      </w:r>
    </w:p>
    <w:p w:rsidR="00000000" w:rsidRDefault="004B21E2">
      <w:pPr>
        <w:rPr>
          <w:color w:val="auto"/>
        </w:rPr>
      </w:pPr>
      <w:r>
        <w:rPr>
          <w:color w:val="auto"/>
          <w:u w:val="single"/>
        </w:rPr>
        <w:t xml:space="preserve">les pronoms relatifs ; </w:t>
      </w:r>
      <w:r>
        <w:rPr>
          <w:color w:val="auto"/>
        </w:rPr>
        <w:t>qui, que=som</w:t>
      </w:r>
    </w:p>
    <w:p w:rsidR="00000000" w:rsidRDefault="004B21E2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qui 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följs av verb INTE PERSONER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que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följs av PERSONER</w:t>
            </w:r>
          </w:p>
        </w:tc>
      </w:tr>
    </w:tbl>
    <w:p w:rsidR="00000000" w:rsidRDefault="004B21E2">
      <w:pPr>
        <w:rPr>
          <w:color w:val="auto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il voit le chien qui est rouge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ser hunden som är röd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il voit le chien que tu as perdu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ser hunden som du har förlorat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c’est une femme qui aime le ch</w:t>
            </w:r>
            <w:r>
              <w:rPr>
                <w:color w:val="auto"/>
              </w:rPr>
              <w:t>ocolat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det är en kvinna som gillar choklad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c’est une femme que tout le monde aime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det är en kvinna som alla gillar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c’est ma mère qui vous aime beaucoup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det är min mamma som gillar er mycket</w:t>
            </w:r>
          </w:p>
        </w:tc>
      </w:tr>
    </w:tbl>
    <w:p w:rsidR="00000000" w:rsidRDefault="004B21E2">
      <w:pPr>
        <w:rPr>
          <w:color w:val="auto"/>
          <w:lang w:val="sv-SE"/>
        </w:rPr>
      </w:pPr>
    </w:p>
    <w:p w:rsidR="00000000" w:rsidRDefault="004B21E2">
      <w:pPr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>les prépositions</w:t>
      </w:r>
    </w:p>
    <w:p w:rsidR="00000000" w:rsidRDefault="004B21E2">
      <w:pPr>
        <w:rPr>
          <w:color w:val="auto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framför städer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à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framför länder som är femi</w:t>
            </w:r>
            <w:r>
              <w:rPr>
                <w:color w:val="auto"/>
                <w:lang w:val="sv-SE"/>
              </w:rPr>
              <w:t>nina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en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framför länder som är maskulina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au (à+bestämd artikel)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framför länder som är plurala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aux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framför månader, årtal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en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ange material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de, en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före klockslag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à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före sjukdomar (ha ont i)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avoir mal à + bestämd artikel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vid idrotter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jouer à + bestämd a</w:t>
            </w:r>
            <w:r>
              <w:rPr>
                <w:color w:val="auto"/>
                <w:lang w:val="sv-SE"/>
              </w:rPr>
              <w:t>rtikel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vid musik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jouer de + bestämd artikel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vid kollektiva transporter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en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vid individuella transporter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à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 tidsbetydelsen ”om”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dans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 tidsbetydelsen ”på”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en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”under” i tidsuttryck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pendant (ibland sous)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”under” i positionsuttryck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sous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”på” i position</w:t>
            </w:r>
            <w:r>
              <w:rPr>
                <w:color w:val="auto"/>
                <w:lang w:val="sv-SE"/>
              </w:rPr>
              <w:t>suttryck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sur</w:t>
            </w:r>
          </w:p>
        </w:tc>
      </w:tr>
    </w:tbl>
    <w:p w:rsidR="00000000" w:rsidRDefault="004B21E2">
      <w:pPr>
        <w:rPr>
          <w:color w:val="auto"/>
        </w:rPr>
      </w:pPr>
    </w:p>
    <w:p w:rsidR="00000000" w:rsidRDefault="004B21E2">
      <w:pPr>
        <w:rPr>
          <w:color w:val="auto"/>
          <w:u w:val="single"/>
        </w:rPr>
      </w:pPr>
      <w:r>
        <w:rPr>
          <w:color w:val="auto"/>
          <w:u w:val="single"/>
        </w:rPr>
        <w:t>le complément du nom</w:t>
      </w:r>
    </w:p>
    <w:p w:rsidR="00000000" w:rsidRDefault="004B21E2">
      <w:pPr>
        <w:rPr>
          <w:color w:val="auto"/>
          <w:sz w:val="10"/>
          <w:szCs w:val="10"/>
        </w:rPr>
      </w:pPr>
    </w:p>
    <w:p w:rsidR="00000000" w:rsidRDefault="004B21E2">
      <w:pPr>
        <w:rPr>
          <w:color w:val="auto"/>
          <w:lang w:val="sv-SE"/>
        </w:rPr>
      </w:pPr>
      <w:r>
        <w:rPr>
          <w:color w:val="auto"/>
          <w:lang w:val="sv-SE"/>
        </w:rPr>
        <w:t>rummet</w:t>
      </w:r>
      <w:r>
        <w:rPr>
          <w:b/>
          <w:color w:val="auto"/>
          <w:lang w:val="sv-SE"/>
        </w:rPr>
        <w:t>s</w:t>
      </w:r>
      <w:r>
        <w:rPr>
          <w:color w:val="auto"/>
          <w:lang w:val="sv-SE"/>
        </w:rPr>
        <w:t xml:space="preserve"> pris är en form av ägande = genitiv ; på franska måste man vända på meningen och säga : « priset på rummet » dvs le prix (=priset) de (=på) la chambre (=rummet) ; är det andra ordet maskulinum blir DE+LE=DU : ”c</w:t>
      </w:r>
      <w:r>
        <w:rPr>
          <w:color w:val="auto"/>
          <w:lang w:val="sv-SE"/>
        </w:rPr>
        <w:t>ykelns pris » - ”priset på cykeln” = le prix du (de+le) vélo; i flertal blir det ”des”:</w:t>
      </w:r>
    </w:p>
    <w:p w:rsidR="00000000" w:rsidRDefault="004B21E2">
      <w:pPr>
        <w:rPr>
          <w:color w:val="auto"/>
          <w:lang w:val="sv-SE"/>
        </w:rPr>
      </w:pPr>
      <w:r>
        <w:rPr>
          <w:color w:val="auto"/>
          <w:lang w:val="sv-SE"/>
        </w:rPr>
        <w:t>flickornas hund=hunden till flickorna=le chien des (de+les) filles; framför personer används enbart DE: le chat de Pierre=Stens katt</w:t>
      </w:r>
    </w:p>
    <w:p w:rsidR="00000000" w:rsidRDefault="004B21E2">
      <w:pPr>
        <w:rPr>
          <w:color w:val="auto"/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le chien de Corinne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Corinnes hund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la vache de la femme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kvinnans ko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la tortue du médecin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läkarens sköldpadda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le chat de la fille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flickans katt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le plat du jour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dagens rätt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le prix des voitures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bilarnas pris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le jeu des garçons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pojkarnas lek</w:t>
            </w:r>
          </w:p>
        </w:tc>
      </w:tr>
    </w:tbl>
    <w:p w:rsidR="00000000" w:rsidRDefault="004B21E2">
      <w:pPr>
        <w:rPr>
          <w:color w:val="auto"/>
        </w:rPr>
      </w:pPr>
    </w:p>
    <w:p w:rsidR="00000000" w:rsidRDefault="004B21E2">
      <w:pPr>
        <w:rPr>
          <w:color w:val="auto"/>
          <w:u w:val="single"/>
        </w:rPr>
      </w:pPr>
    </w:p>
    <w:p w:rsidR="00000000" w:rsidRDefault="004B21E2">
      <w:pPr>
        <w:rPr>
          <w:color w:val="auto"/>
          <w:u w:val="single"/>
        </w:rPr>
      </w:pPr>
    </w:p>
    <w:p w:rsidR="00000000" w:rsidRDefault="004B21E2">
      <w:pPr>
        <w:rPr>
          <w:color w:val="auto"/>
          <w:u w:val="single"/>
        </w:rPr>
      </w:pPr>
      <w:r>
        <w:rPr>
          <w:color w:val="auto"/>
          <w:u w:val="single"/>
        </w:rPr>
        <w:t>les adjectifs</w:t>
      </w:r>
    </w:p>
    <w:p w:rsidR="00000000" w:rsidRDefault="004B21E2">
      <w:pPr>
        <w:rPr>
          <w:color w:val="auto"/>
        </w:rPr>
      </w:pPr>
    </w:p>
    <w:p w:rsidR="00000000" w:rsidRDefault="004B21E2">
      <w:pPr>
        <w:rPr>
          <w:color w:val="auto"/>
          <w:lang w:val="sv-SE"/>
        </w:rPr>
      </w:pPr>
      <w:r>
        <w:rPr>
          <w:color w:val="auto"/>
          <w:lang w:val="sv-SE"/>
        </w:rPr>
        <w:t>adjektiv beskriver saker oc</w:t>
      </w:r>
      <w:r>
        <w:rPr>
          <w:color w:val="auto"/>
          <w:lang w:val="sv-SE"/>
        </w:rPr>
        <w:t>h ting ; « beskrivningsord » såsom färger, nationalitetsord osv ; adjektiven skall normalt stå BAKOM substantivet som de beskriver ; ett fåtal mycket vanliga står dock FRAMFÖR substantivet (som i svenskan) ; lär man sig de som skall stå före substantivet s</w:t>
      </w:r>
      <w:r>
        <w:rPr>
          <w:color w:val="auto"/>
          <w:lang w:val="sv-SE"/>
        </w:rPr>
        <w:t>å kan man räkna med att ALLA andra står bakom :</w:t>
      </w:r>
    </w:p>
    <w:p w:rsidR="00000000" w:rsidRDefault="004B21E2">
      <w:pPr>
        <w:rPr>
          <w:color w:val="auto"/>
          <w:lang w:val="sv-SE"/>
        </w:rPr>
      </w:pPr>
    </w:p>
    <w:p w:rsidR="00000000" w:rsidRDefault="004B21E2">
      <w:pPr>
        <w:rPr>
          <w:color w:val="auto"/>
          <w:lang w:val="sv-SE"/>
        </w:rPr>
      </w:pPr>
      <w:r>
        <w:rPr>
          <w:color w:val="auto"/>
          <w:lang w:val="sv-SE"/>
        </w:rPr>
        <w:t>dessa står FRAMFÖR :</w:t>
      </w:r>
    </w:p>
    <w:p w:rsidR="00000000" w:rsidRDefault="004B21E2">
      <w:pPr>
        <w:rPr>
          <w:color w:val="auto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1411"/>
        <w:gridCol w:w="1645"/>
        <w:gridCol w:w="1580"/>
        <w:gridCol w:w="1955"/>
        <w:gridCol w:w="1510"/>
      </w:tblGrid>
      <w:tr w:rsidR="00000000">
        <w:tc>
          <w:tcPr>
            <w:tcW w:w="210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grand</w:t>
            </w:r>
          </w:p>
        </w:tc>
        <w:tc>
          <w:tcPr>
            <w:tcW w:w="1411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petit</w:t>
            </w:r>
          </w:p>
        </w:tc>
        <w:tc>
          <w:tcPr>
            <w:tcW w:w="164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jeune</w:t>
            </w:r>
          </w:p>
        </w:tc>
        <w:tc>
          <w:tcPr>
            <w:tcW w:w="1580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vieux/vieille</w:t>
            </w:r>
          </w:p>
        </w:tc>
        <w:tc>
          <w:tcPr>
            <w:tcW w:w="195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bon/bonne</w:t>
            </w:r>
          </w:p>
        </w:tc>
        <w:tc>
          <w:tcPr>
            <w:tcW w:w="1510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mauvais</w:t>
            </w:r>
          </w:p>
        </w:tc>
      </w:tr>
      <w:tr w:rsidR="00000000">
        <w:tc>
          <w:tcPr>
            <w:tcW w:w="2105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stor</w:t>
            </w:r>
          </w:p>
        </w:tc>
        <w:tc>
          <w:tcPr>
            <w:tcW w:w="1411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liten</w:t>
            </w:r>
          </w:p>
        </w:tc>
        <w:tc>
          <w:tcPr>
            <w:tcW w:w="1645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ung</w:t>
            </w:r>
          </w:p>
        </w:tc>
        <w:tc>
          <w:tcPr>
            <w:tcW w:w="1580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gammal</w:t>
            </w:r>
          </w:p>
        </w:tc>
        <w:tc>
          <w:tcPr>
            <w:tcW w:w="1955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god, bra</w:t>
            </w:r>
          </w:p>
        </w:tc>
        <w:tc>
          <w:tcPr>
            <w:tcW w:w="1510" w:type="dxa"/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dålig</w:t>
            </w:r>
          </w:p>
        </w:tc>
      </w:tr>
      <w:tr w:rsidR="00000000">
        <w:tc>
          <w:tcPr>
            <w:tcW w:w="2105" w:type="dxa"/>
          </w:tcPr>
          <w:p w:rsidR="00000000" w:rsidRDefault="004B21E2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411" w:type="dxa"/>
          </w:tcPr>
          <w:p w:rsidR="00000000" w:rsidRDefault="004B21E2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645" w:type="dxa"/>
          </w:tcPr>
          <w:p w:rsidR="00000000" w:rsidRDefault="004B21E2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</w:tcPr>
          <w:p w:rsidR="00000000" w:rsidRDefault="004B21E2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955" w:type="dxa"/>
          </w:tcPr>
          <w:p w:rsidR="00000000" w:rsidRDefault="004B21E2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510" w:type="dxa"/>
          </w:tcPr>
          <w:p w:rsidR="00000000" w:rsidRDefault="004B21E2">
            <w:pPr>
              <w:rPr>
                <w:color w:val="auto"/>
                <w:sz w:val="6"/>
                <w:szCs w:val="6"/>
              </w:rPr>
            </w:pPr>
          </w:p>
        </w:tc>
      </w:tr>
      <w:tr w:rsidR="00000000">
        <w:tc>
          <w:tcPr>
            <w:tcW w:w="210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nouveau/nouvelle</w:t>
            </w:r>
          </w:p>
        </w:tc>
        <w:tc>
          <w:tcPr>
            <w:tcW w:w="1411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joli</w:t>
            </w:r>
          </w:p>
        </w:tc>
        <w:tc>
          <w:tcPr>
            <w:tcW w:w="164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beau/belle</w:t>
            </w:r>
          </w:p>
        </w:tc>
        <w:tc>
          <w:tcPr>
            <w:tcW w:w="1580" w:type="dxa"/>
          </w:tcPr>
          <w:p w:rsidR="00000000" w:rsidRDefault="004B21E2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gros/grosse</w:t>
            </w:r>
          </w:p>
        </w:tc>
        <w:tc>
          <w:tcPr>
            <w:tcW w:w="195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ancien/ancienne</w:t>
            </w:r>
          </w:p>
        </w:tc>
        <w:tc>
          <w:tcPr>
            <w:tcW w:w="1510" w:type="dxa"/>
          </w:tcPr>
          <w:p w:rsidR="00000000" w:rsidRDefault="004B21E2">
            <w:pPr>
              <w:rPr>
                <w:color w:val="auto"/>
              </w:rPr>
            </w:pPr>
          </w:p>
        </w:tc>
      </w:tr>
      <w:tr w:rsidR="00000000">
        <w:tc>
          <w:tcPr>
            <w:tcW w:w="2105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ny</w:t>
            </w:r>
          </w:p>
        </w:tc>
        <w:tc>
          <w:tcPr>
            <w:tcW w:w="1411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vacker, fin</w:t>
            </w:r>
          </w:p>
        </w:tc>
        <w:tc>
          <w:tcPr>
            <w:tcW w:w="1645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vacker</w:t>
            </w:r>
          </w:p>
        </w:tc>
        <w:tc>
          <w:tcPr>
            <w:tcW w:w="1580" w:type="dxa"/>
          </w:tcPr>
          <w:p w:rsidR="00000000" w:rsidRDefault="004B21E2">
            <w:pPr>
              <w:rPr>
                <w:i/>
                <w:color w:val="auto"/>
                <w:sz w:val="20"/>
                <w:szCs w:val="20"/>
                <w:lang w:val="sv-SE"/>
              </w:rPr>
            </w:pPr>
            <w:r>
              <w:rPr>
                <w:i/>
                <w:color w:val="auto"/>
                <w:sz w:val="20"/>
                <w:szCs w:val="20"/>
                <w:lang w:val="sv-SE"/>
              </w:rPr>
              <w:t>fet</w:t>
            </w:r>
          </w:p>
        </w:tc>
        <w:tc>
          <w:tcPr>
            <w:tcW w:w="1955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före detta</w:t>
            </w:r>
          </w:p>
        </w:tc>
        <w:tc>
          <w:tcPr>
            <w:tcW w:w="1510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</w:p>
        </w:tc>
      </w:tr>
    </w:tbl>
    <w:p w:rsidR="00000000" w:rsidRDefault="004B21E2">
      <w:pPr>
        <w:rPr>
          <w:color w:val="auto"/>
          <w:lang w:val="sv-SE"/>
        </w:rPr>
      </w:pPr>
    </w:p>
    <w:p w:rsidR="00000000" w:rsidRDefault="004B21E2">
      <w:pPr>
        <w:rPr>
          <w:color w:val="auto"/>
          <w:u w:val="single"/>
        </w:rPr>
      </w:pPr>
      <w:r>
        <w:rPr>
          <w:color w:val="auto"/>
          <w:u w:val="single"/>
        </w:rPr>
        <w:t>les adjectifs et les adverbes</w:t>
      </w:r>
    </w:p>
    <w:p w:rsidR="00000000" w:rsidRDefault="004B21E2">
      <w:pPr>
        <w:rPr>
          <w:color w:val="auto"/>
          <w:sz w:val="10"/>
          <w:szCs w:val="10"/>
        </w:rPr>
      </w:pPr>
    </w:p>
    <w:p w:rsidR="00000000" w:rsidRDefault="004B21E2">
      <w:pPr>
        <w:rPr>
          <w:color w:val="auto"/>
          <w:lang w:val="sv-SE"/>
        </w:rPr>
      </w:pPr>
      <w:r>
        <w:rPr>
          <w:color w:val="auto"/>
          <w:lang w:val="sv-SE"/>
        </w:rPr>
        <w:t xml:space="preserve">ett adjektiv bestämmer ett substantiv eller ett pronomen ; ett adverb bestämmer ett verb, ett adjektiv eller ett annat adverb ; </w:t>
      </w:r>
      <w:r>
        <w:rPr>
          <w:i/>
          <w:color w:val="auto"/>
          <w:lang w:val="sv-SE"/>
        </w:rPr>
        <w:t>ADJEKTIVET BÖJS</w:t>
      </w:r>
      <w:r>
        <w:rPr>
          <w:color w:val="auto"/>
          <w:lang w:val="sv-SE"/>
        </w:rPr>
        <w:t xml:space="preserve"> – </w:t>
      </w:r>
      <w:r>
        <w:rPr>
          <w:b/>
          <w:color w:val="auto"/>
          <w:lang w:val="sv-SE"/>
        </w:rPr>
        <w:t>ADVERBET BÖJS INTE</w:t>
      </w:r>
      <w:r>
        <w:rPr>
          <w:color w:val="auto"/>
          <w:lang w:val="sv-SE"/>
        </w:rPr>
        <w:t xml:space="preserve"> när man sätter dem i omväxlande ental och fler</w:t>
      </w:r>
      <w:r>
        <w:rPr>
          <w:color w:val="auto"/>
          <w:lang w:val="sv-SE"/>
        </w:rPr>
        <w:t>tal = pluralregeln</w:t>
      </w:r>
    </w:p>
    <w:p w:rsidR="00000000" w:rsidRDefault="004B21E2">
      <w:pPr>
        <w:rPr>
          <w:color w:val="auto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un chien </w:t>
            </w:r>
            <w:r>
              <w:rPr>
                <w:i/>
                <w:color w:val="auto"/>
              </w:rPr>
              <w:t>lent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en </w:t>
            </w:r>
            <w:r>
              <w:rPr>
                <w:i/>
                <w:color w:val="auto"/>
                <w:lang w:val="sv-SE"/>
              </w:rPr>
              <w:t>långsam</w:t>
            </w:r>
            <w:r>
              <w:rPr>
                <w:color w:val="auto"/>
                <w:lang w:val="sv-SE"/>
              </w:rPr>
              <w:t xml:space="preserve"> hund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deux chiens </w:t>
            </w:r>
            <w:r>
              <w:rPr>
                <w:i/>
                <w:color w:val="auto"/>
              </w:rPr>
              <w:t>lents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två </w:t>
            </w:r>
            <w:r>
              <w:rPr>
                <w:i/>
                <w:color w:val="auto"/>
                <w:lang w:val="sv-SE"/>
              </w:rPr>
              <w:t>långsamma</w:t>
            </w:r>
            <w:r>
              <w:rPr>
                <w:color w:val="auto"/>
                <w:lang w:val="sv-SE"/>
              </w:rPr>
              <w:t xml:space="preserve"> hundar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un chien court </w:t>
            </w:r>
            <w:r>
              <w:rPr>
                <w:b/>
                <w:color w:val="auto"/>
              </w:rPr>
              <w:t>lentement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en hund springer </w:t>
            </w:r>
            <w:r>
              <w:rPr>
                <w:b/>
                <w:color w:val="auto"/>
                <w:lang w:val="sv-SE"/>
              </w:rPr>
              <w:t>långsamt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deux chiens courent </w:t>
            </w:r>
            <w:r>
              <w:rPr>
                <w:b/>
                <w:color w:val="auto"/>
              </w:rPr>
              <w:t>lentement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två hundar springer </w:t>
            </w:r>
            <w:r>
              <w:rPr>
                <w:b/>
                <w:color w:val="auto"/>
                <w:lang w:val="sv-SE"/>
              </w:rPr>
              <w:t>långsamt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un homme </w:t>
            </w:r>
            <w:r>
              <w:rPr>
                <w:i/>
                <w:color w:val="auto"/>
              </w:rPr>
              <w:t>dangereux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en </w:t>
            </w:r>
            <w:r>
              <w:rPr>
                <w:i/>
                <w:color w:val="auto"/>
                <w:lang w:val="sv-SE"/>
              </w:rPr>
              <w:t>farlig</w:t>
            </w:r>
            <w:r>
              <w:rPr>
                <w:color w:val="auto"/>
                <w:lang w:val="sv-SE"/>
              </w:rPr>
              <w:t xml:space="preserve"> man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une fille </w:t>
            </w:r>
            <w:r>
              <w:rPr>
                <w:i/>
                <w:color w:val="auto"/>
              </w:rPr>
              <w:t>dangereus</w:t>
            </w:r>
            <w:r>
              <w:rPr>
                <w:i/>
                <w:color w:val="auto"/>
              </w:rPr>
              <w:t>e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en </w:t>
            </w:r>
            <w:r>
              <w:rPr>
                <w:i/>
                <w:color w:val="auto"/>
                <w:lang w:val="sv-SE"/>
              </w:rPr>
              <w:t>farlig</w:t>
            </w:r>
            <w:r>
              <w:rPr>
                <w:color w:val="auto"/>
                <w:lang w:val="sv-SE"/>
              </w:rPr>
              <w:t xml:space="preserve"> flicka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deux filles </w:t>
            </w:r>
            <w:r>
              <w:rPr>
                <w:i/>
                <w:color w:val="auto"/>
              </w:rPr>
              <w:t>dangereuses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två </w:t>
            </w:r>
            <w:r>
              <w:rPr>
                <w:i/>
                <w:color w:val="auto"/>
                <w:lang w:val="sv-SE"/>
              </w:rPr>
              <w:t>farliga</w:t>
            </w:r>
            <w:r>
              <w:rPr>
                <w:color w:val="auto"/>
                <w:lang w:val="sv-SE"/>
              </w:rPr>
              <w:t xml:space="preserve"> flickor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la fille vit </w:t>
            </w:r>
            <w:r>
              <w:rPr>
                <w:b/>
                <w:color w:val="auto"/>
              </w:rPr>
              <w:t>dangereusement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flickan lever </w:t>
            </w:r>
            <w:r>
              <w:rPr>
                <w:b/>
                <w:color w:val="auto"/>
                <w:lang w:val="sv-SE"/>
              </w:rPr>
              <w:t>farligt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les filles vivent </w:t>
            </w:r>
            <w:r>
              <w:rPr>
                <w:b/>
                <w:color w:val="auto"/>
              </w:rPr>
              <w:t>dangereusement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flickorna lever </w:t>
            </w:r>
            <w:r>
              <w:rPr>
                <w:b/>
                <w:color w:val="auto"/>
                <w:lang w:val="sv-SE"/>
              </w:rPr>
              <w:t>farligt</w:t>
            </w:r>
          </w:p>
        </w:tc>
      </w:tr>
    </w:tbl>
    <w:p w:rsidR="00000000" w:rsidRDefault="004B21E2">
      <w:pPr>
        <w:rPr>
          <w:color w:val="auto"/>
          <w:lang w:val="sv-SE"/>
        </w:rPr>
      </w:pPr>
    </w:p>
    <w:p w:rsidR="00000000" w:rsidRDefault="004B21E2">
      <w:pPr>
        <w:rPr>
          <w:color w:val="auto"/>
          <w:lang w:val="sv-SE"/>
        </w:rPr>
      </w:pPr>
      <w:r>
        <w:rPr>
          <w:color w:val="auto"/>
          <w:lang w:val="sv-SE"/>
        </w:rPr>
        <w:t>adjektiven bildar normalt femininform genom att –e läggs på till maskulinformen ;</w:t>
      </w:r>
    </w:p>
    <w:p w:rsidR="00000000" w:rsidRDefault="004B21E2">
      <w:pPr>
        <w:rPr>
          <w:color w:val="auto"/>
          <w:lang w:val="sv-SE"/>
        </w:rPr>
      </w:pPr>
      <w:r>
        <w:rPr>
          <w:color w:val="auto"/>
          <w:lang w:val="sv-SE"/>
        </w:rPr>
        <w:t>adverb bildas normalt genom att –ment läggs till det feminina adjektivet :</w:t>
      </w:r>
    </w:p>
    <w:p w:rsidR="00000000" w:rsidRDefault="004B21E2">
      <w:pPr>
        <w:rPr>
          <w:color w:val="auto"/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000000">
        <w:tc>
          <w:tcPr>
            <w:tcW w:w="3402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adjektiv i maskulinform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adjektiv i  femininform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adverb</w:t>
            </w:r>
          </w:p>
        </w:tc>
      </w:tr>
      <w:tr w:rsidR="00000000">
        <w:tc>
          <w:tcPr>
            <w:tcW w:w="3402" w:type="dxa"/>
          </w:tcPr>
          <w:p w:rsidR="00000000" w:rsidRDefault="004B21E2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plein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pleine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pleinement</w:t>
            </w:r>
          </w:p>
        </w:tc>
      </w:tr>
      <w:tr w:rsidR="00000000"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rapide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rapide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rapidement</w:t>
            </w:r>
          </w:p>
        </w:tc>
      </w:tr>
      <w:tr w:rsidR="00000000"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idiot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idiote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idiotement</w:t>
            </w:r>
          </w:p>
        </w:tc>
      </w:tr>
      <w:tr w:rsidR="00000000"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heureux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heureuse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heureusement</w:t>
            </w:r>
          </w:p>
        </w:tc>
      </w:tr>
      <w:tr w:rsidR="00000000"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normal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normale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n</w:t>
            </w:r>
            <w:r>
              <w:rPr>
                <w:color w:val="auto"/>
              </w:rPr>
              <w:t>ormalement</w:t>
            </w:r>
          </w:p>
        </w:tc>
      </w:tr>
      <w:tr w:rsidR="00000000"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bête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bête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bêtement</w:t>
            </w:r>
          </w:p>
        </w:tc>
      </w:tr>
      <w:tr w:rsidR="00000000"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actif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active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activement</w:t>
            </w:r>
          </w:p>
        </w:tc>
      </w:tr>
      <w:tr w:rsidR="00000000"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réel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réelle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réellement</w:t>
            </w:r>
          </w:p>
        </w:tc>
      </w:tr>
      <w:tr w:rsidR="00000000"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*intelligent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intelligente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intelligemment</w:t>
            </w:r>
          </w:p>
        </w:tc>
      </w:tr>
      <w:tr w:rsidR="00000000">
        <w:tc>
          <w:tcPr>
            <w:tcW w:w="3402" w:type="dxa"/>
          </w:tcPr>
          <w:p w:rsidR="00000000" w:rsidRDefault="004B21E2">
            <w:pPr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bon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bonne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bien</w:t>
            </w:r>
          </w:p>
        </w:tc>
      </w:tr>
      <w:tr w:rsidR="00000000">
        <w:tc>
          <w:tcPr>
            <w:tcW w:w="3402" w:type="dxa"/>
          </w:tcPr>
          <w:p w:rsidR="00000000" w:rsidRDefault="004B21E2">
            <w:pPr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mauvais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mauvaise</w:t>
            </w:r>
          </w:p>
        </w:tc>
        <w:tc>
          <w:tcPr>
            <w:tcW w:w="3402" w:type="dxa"/>
          </w:tcPr>
          <w:p w:rsidR="00000000" w:rsidRDefault="004B21E2">
            <w:pPr>
              <w:rPr>
                <w:i/>
                <w:color w:val="auto"/>
                <w:sz w:val="22"/>
                <w:szCs w:val="22"/>
                <w:lang w:val="sv-SE"/>
              </w:rPr>
            </w:pPr>
            <w:r>
              <w:rPr>
                <w:i/>
                <w:color w:val="auto"/>
                <w:sz w:val="22"/>
                <w:szCs w:val="22"/>
                <w:lang w:val="sv-SE"/>
              </w:rPr>
              <w:t>mal</w:t>
            </w:r>
          </w:p>
        </w:tc>
      </w:tr>
    </w:tbl>
    <w:p w:rsidR="00000000" w:rsidRDefault="004B21E2">
      <w:pPr>
        <w:rPr>
          <w:color w:val="auto"/>
          <w:sz w:val="10"/>
          <w:szCs w:val="10"/>
          <w:lang w:val="sv-SE"/>
        </w:rPr>
      </w:pPr>
    </w:p>
    <w:p w:rsidR="00000000" w:rsidRDefault="004B21E2">
      <w:pPr>
        <w:rPr>
          <w:color w:val="auto"/>
          <w:lang w:val="sv-SE"/>
        </w:rPr>
      </w:pPr>
      <w:r>
        <w:rPr>
          <w:color w:val="auto"/>
          <w:lang w:val="sv-SE"/>
        </w:rPr>
        <w:t>ord som slutar på –e i maskulinum får inget extra –e i femininum ; *adjektiv som slutar på –en</w:t>
      </w:r>
      <w:r>
        <w:rPr>
          <w:color w:val="auto"/>
          <w:lang w:val="sv-SE"/>
        </w:rPr>
        <w:t xml:space="preserve">t/-ant bildar adverb som att NT byts ut mot –MMENT ; vissa adjektiv får i femininum fördubblad slutkonsonant ; </w:t>
      </w:r>
      <w:r>
        <w:rPr>
          <w:i/>
          <w:color w:val="auto"/>
          <w:sz w:val="22"/>
          <w:szCs w:val="22"/>
          <w:lang w:val="sv-SE"/>
        </w:rPr>
        <w:t>vissa oregelbundna adjektiv eller adverb finns</w:t>
      </w:r>
    </w:p>
    <w:p w:rsidR="00000000" w:rsidRDefault="004B21E2">
      <w:pPr>
        <w:rPr>
          <w:color w:val="auto"/>
          <w:lang w:val="sv-SE"/>
        </w:rPr>
      </w:pPr>
    </w:p>
    <w:p w:rsidR="00000000" w:rsidRDefault="004B21E2">
      <w:pPr>
        <w:rPr>
          <w:color w:val="auto"/>
          <w:lang w:val="sv-SE"/>
        </w:rPr>
      </w:pPr>
    </w:p>
    <w:p w:rsidR="00000000" w:rsidRDefault="004B21E2">
      <w:pPr>
        <w:rPr>
          <w:color w:val="auto"/>
          <w:u w:val="single"/>
        </w:rPr>
      </w:pPr>
      <w:r>
        <w:rPr>
          <w:color w:val="auto"/>
          <w:u w:val="single"/>
        </w:rPr>
        <w:t>les verbes réguliers</w:t>
      </w:r>
    </w:p>
    <w:p w:rsidR="00000000" w:rsidRDefault="004B21E2">
      <w:pPr>
        <w:rPr>
          <w:color w:val="auto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630"/>
        <w:gridCol w:w="1984"/>
        <w:gridCol w:w="1843"/>
        <w:gridCol w:w="1701"/>
        <w:gridCol w:w="13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traduction</w:t>
            </w: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infinitif</w:t>
            </w: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futur</w:t>
            </w: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participe présent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participe passé</w:t>
            </w: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veta</w:t>
            </w: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savoir</w:t>
            </w: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saurai</w:t>
            </w: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sachant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su</w:t>
            </w: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sais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vilja</w:t>
            </w: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vouloir</w:t>
            </w: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voudrai</w:t>
            </w: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voulant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voulu</w:t>
            </w: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veux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komma</w:t>
            </w: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venir</w:t>
            </w: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viendrai</w:t>
            </w: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venant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*venu</w:t>
            </w: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viens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kunna</w:t>
            </w: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pouvoir</w:t>
            </w: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pourrai</w:t>
            </w: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pouvant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pu</w:t>
            </w: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peux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gå ut</w:t>
            </w: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sortir</w:t>
            </w: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sortirai</w:t>
            </w: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sortant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*sorti</w:t>
            </w: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sors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tro</w:t>
            </w: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croire</w:t>
            </w: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croirai</w:t>
            </w: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croyant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cru</w:t>
            </w: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crois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åka iväg</w:t>
            </w: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partir</w:t>
            </w: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partirai</w:t>
            </w: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partant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*parti</w:t>
            </w: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pars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gå, resa, må</w:t>
            </w: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aller</w:t>
            </w: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j'irai</w:t>
            </w: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allant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*allé</w:t>
            </w: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vais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</w:t>
            </w: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prendre</w:t>
            </w: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prendrai</w:t>
            </w: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prenant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pris</w:t>
            </w: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prends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springa</w:t>
            </w: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courir</w:t>
            </w: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courrai</w:t>
            </w: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courant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couru</w:t>
            </w: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cours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göra</w:t>
            </w: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faire</w:t>
            </w: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ferai</w:t>
            </w: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faisant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fait</w:t>
            </w: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f</w:t>
            </w:r>
            <w:r>
              <w:rPr>
                <w:color w:val="auto"/>
                <w:sz w:val="22"/>
                <w:szCs w:val="22"/>
              </w:rPr>
              <w:t>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säga</w:t>
            </w: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dire</w:t>
            </w: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dirai</w:t>
            </w: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disant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dit</w:t>
            </w: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dis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sova</w:t>
            </w: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dormir</w:t>
            </w: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dormirai</w:t>
            </w: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dormant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dormi</w:t>
            </w: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dors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vara</w:t>
            </w: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être</w:t>
            </w: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serai</w:t>
            </w: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étant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été</w:t>
            </w: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suis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</w:t>
            </w:r>
          </w:p>
        </w:tc>
        <w:tc>
          <w:tcPr>
            <w:tcW w:w="1630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voir</w:t>
            </w:r>
          </w:p>
        </w:tc>
        <w:tc>
          <w:tcPr>
            <w:tcW w:w="1984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verrai</w:t>
            </w:r>
          </w:p>
        </w:tc>
        <w:tc>
          <w:tcPr>
            <w:tcW w:w="1843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voyant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vu</w:t>
            </w:r>
          </w:p>
        </w:tc>
        <w:tc>
          <w:tcPr>
            <w:tcW w:w="134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vois</w:t>
            </w:r>
          </w:p>
        </w:tc>
      </w:tr>
    </w:tbl>
    <w:p w:rsidR="00000000" w:rsidRDefault="004B21E2">
      <w:pPr>
        <w:rPr>
          <w:color w:val="auto"/>
          <w:sz w:val="4"/>
          <w:szCs w:val="4"/>
        </w:rPr>
      </w:pPr>
    </w:p>
    <w:p w:rsidR="00000000" w:rsidRDefault="004B21E2">
      <w:pPr>
        <w:rPr>
          <w:color w:val="auto"/>
          <w:sz w:val="10"/>
        </w:rPr>
      </w:pPr>
      <w:r>
        <w:rPr>
          <w:color w:val="auto"/>
        </w:rPr>
        <w:t>présent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17"/>
        <w:gridCol w:w="1418"/>
        <w:gridCol w:w="1417"/>
        <w:gridCol w:w="170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</w:t>
            </w: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ils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6"/>
                <w:szCs w:val="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gå, må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vais</w:t>
            </w: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vas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va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allons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alle</w:t>
            </w:r>
            <w:r>
              <w:rPr>
                <w:color w:val="auto"/>
                <w:sz w:val="22"/>
                <w:szCs w:val="22"/>
              </w:rPr>
              <w:t>z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vont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komma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viens</w:t>
            </w: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viens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vient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venons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venez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viennent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kunna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peux</w:t>
            </w: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peux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peut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pouvons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pouvez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peuvent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vilja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veux</w:t>
            </w: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veux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veut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voulons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voulez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veulent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veta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sais</w:t>
            </w: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sais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sait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savo</w:t>
            </w:r>
            <w:r>
              <w:rPr>
                <w:color w:val="auto"/>
                <w:sz w:val="22"/>
                <w:szCs w:val="22"/>
              </w:rPr>
              <w:t>ns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savez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savent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vara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suis</w:t>
            </w: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es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est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sommes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êtes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sont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vois</w:t>
            </w: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vois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voit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voyons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voyez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voient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göra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fais</w:t>
            </w: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fais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fait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faisons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faites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font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säga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dis</w:t>
            </w: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dis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dit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disons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dit</w:t>
            </w:r>
            <w:r>
              <w:rPr>
                <w:color w:val="auto"/>
                <w:sz w:val="22"/>
                <w:szCs w:val="22"/>
              </w:rPr>
              <w:t>es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disent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tro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crois</w:t>
            </w: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crois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croit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croyons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croyez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croient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åka iväg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pars</w:t>
            </w: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pars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part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partons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partez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partent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springa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cours</w:t>
            </w: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cours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court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courons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courez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courent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sova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dors</w:t>
            </w: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dors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dort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dormons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dormez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dorment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prends</w:t>
            </w: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prends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prend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prenons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prenez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ils prennent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B21E2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gå ut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sors</w:t>
            </w:r>
          </w:p>
        </w:tc>
        <w:tc>
          <w:tcPr>
            <w:tcW w:w="1418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sors</w:t>
            </w:r>
          </w:p>
        </w:tc>
        <w:tc>
          <w:tcPr>
            <w:tcW w:w="1417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sort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sortons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sortez</w:t>
            </w:r>
          </w:p>
        </w:tc>
        <w:tc>
          <w:tcPr>
            <w:tcW w:w="1701" w:type="dxa"/>
          </w:tcPr>
          <w:p w:rsidR="00000000" w:rsidRDefault="004B21E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sortent</w:t>
            </w:r>
          </w:p>
        </w:tc>
      </w:tr>
    </w:tbl>
    <w:p w:rsidR="00000000" w:rsidRDefault="004B21E2">
      <w:pPr>
        <w:rPr>
          <w:color w:val="auto"/>
          <w:sz w:val="6"/>
          <w:szCs w:val="6"/>
        </w:rPr>
      </w:pPr>
    </w:p>
    <w:p w:rsidR="00000000" w:rsidRDefault="004B21E2">
      <w:pPr>
        <w:pStyle w:val="Stefan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>les verbes réguliers en -er</w:t>
      </w:r>
    </w:p>
    <w:p w:rsidR="00000000" w:rsidRDefault="004B21E2">
      <w:pPr>
        <w:rPr>
          <w:color w:val="auto"/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438" w:type="dxa"/>
          </w:tcPr>
          <w:p w:rsidR="00000000" w:rsidRDefault="004B21E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infinitif</w:t>
            </w:r>
          </w:p>
        </w:tc>
        <w:tc>
          <w:tcPr>
            <w:tcW w:w="2438" w:type="dxa"/>
          </w:tcPr>
          <w:p w:rsidR="00000000" w:rsidRDefault="004B21E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participe présent</w:t>
            </w:r>
          </w:p>
        </w:tc>
        <w:tc>
          <w:tcPr>
            <w:tcW w:w="2438" w:type="dxa"/>
          </w:tcPr>
          <w:p w:rsidR="00000000" w:rsidRDefault="004B21E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000000" w:rsidRDefault="004B21E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pré</w:t>
            </w:r>
            <w:r>
              <w:rPr>
                <w:color w:val="auto"/>
                <w:sz w:val="16"/>
                <w:szCs w:val="16"/>
              </w:rPr>
              <w:t>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réviser =repetera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je révise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438" w:type="dxa"/>
          </w:tcPr>
          <w:p w:rsidR="00000000" w:rsidRDefault="004B21E2">
            <w:pPr>
              <w:rPr>
                <w:color w:val="auto"/>
                <w:sz w:val="16"/>
                <w:szCs w:val="16"/>
                <w:lang w:val="sv-SE"/>
              </w:rPr>
            </w:pPr>
            <w:r>
              <w:rPr>
                <w:color w:val="auto"/>
                <w:sz w:val="16"/>
                <w:szCs w:val="16"/>
                <w:lang w:val="sv-SE"/>
              </w:rPr>
              <w:t>futur = ska, kommer att</w:t>
            </w:r>
          </w:p>
        </w:tc>
        <w:tc>
          <w:tcPr>
            <w:tcW w:w="2438" w:type="dxa"/>
          </w:tcPr>
          <w:p w:rsidR="00000000" w:rsidRDefault="004B21E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imparfait = dåtid/igår</w:t>
            </w:r>
          </w:p>
        </w:tc>
        <w:tc>
          <w:tcPr>
            <w:tcW w:w="2438" w:type="dxa"/>
          </w:tcPr>
          <w:p w:rsidR="00000000" w:rsidRDefault="004B21E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000000" w:rsidRDefault="004B21E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présent = nutid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réviserai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ai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réviseras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as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a révi</w:t>
            </w:r>
            <w:r>
              <w:rPr>
                <w:color w:val="auto"/>
              </w:rPr>
              <w:t>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réviserons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avons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réviserez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avez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réviseront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ont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438" w:type="dxa"/>
          </w:tcPr>
          <w:p w:rsidR="00000000" w:rsidRDefault="004B21E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conditionnel = skulle</w:t>
            </w:r>
          </w:p>
        </w:tc>
        <w:tc>
          <w:tcPr>
            <w:tcW w:w="2438" w:type="dxa"/>
          </w:tcPr>
          <w:p w:rsidR="00000000" w:rsidRDefault="004B21E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subjonctif</w:t>
            </w:r>
          </w:p>
        </w:tc>
        <w:tc>
          <w:tcPr>
            <w:tcW w:w="2438" w:type="dxa"/>
          </w:tcPr>
          <w:p w:rsidR="00000000" w:rsidRDefault="004B21E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plusqueparfait = hadeform</w:t>
            </w:r>
          </w:p>
        </w:tc>
        <w:tc>
          <w:tcPr>
            <w:tcW w:w="2268" w:type="dxa"/>
          </w:tcPr>
          <w:p w:rsidR="00000000" w:rsidRDefault="004B21E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impératif = uppmaning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avais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révises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avais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révise!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réviserait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avait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réviserions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avions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révisons!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réviseriez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aviez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révisez!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B21E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réviseraient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révisent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avaient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</w:p>
        </w:tc>
      </w:tr>
    </w:tbl>
    <w:p w:rsidR="00000000" w:rsidRDefault="004B21E2">
      <w:pPr>
        <w:rPr>
          <w:color w:val="auto"/>
          <w:u w:val="single"/>
        </w:rPr>
      </w:pPr>
      <w:r>
        <w:rPr>
          <w:color w:val="auto"/>
          <w:u w:val="single"/>
        </w:rPr>
        <w:t>les verbes pronomi</w:t>
      </w:r>
      <w:r>
        <w:rPr>
          <w:color w:val="auto"/>
          <w:u w:val="single"/>
        </w:rPr>
        <w:t>naux – reflexiva verb</w:t>
      </w:r>
    </w:p>
    <w:p w:rsidR="00000000" w:rsidRDefault="004B21E2">
      <w:pPr>
        <w:rPr>
          <w:color w:val="auto"/>
        </w:rPr>
      </w:pPr>
    </w:p>
    <w:p w:rsidR="00000000" w:rsidRDefault="004B21E2">
      <w:pPr>
        <w:rPr>
          <w:color w:val="auto"/>
          <w:lang w:val="sv-SE"/>
        </w:rPr>
      </w:pPr>
      <w:r>
        <w:rPr>
          <w:color w:val="auto"/>
          <w:lang w:val="sv-SE"/>
        </w:rPr>
        <w:t>s.k. reflexiva verb är verb såsom : lägga sig, tvätta sig, skynda sig, jag reser mig, du kammar dig ;</w:t>
      </w:r>
    </w:p>
    <w:p w:rsidR="00000000" w:rsidRDefault="004B21E2">
      <w:pPr>
        <w:rPr>
          <w:color w:val="auto"/>
          <w:lang w:val="sv-SE"/>
        </w:rPr>
      </w:pPr>
      <w:r>
        <w:rPr>
          <w:color w:val="auto"/>
          <w:lang w:val="sv-SE"/>
        </w:rPr>
        <w:t>man använder personliga pronomen (mig, dig, sig, oss, er, sig) som alltid syftar tillbaka på subjektet, dvs. personen som gör något</w:t>
      </w:r>
      <w:r>
        <w:rPr>
          <w:color w:val="auto"/>
          <w:lang w:val="sv-SE"/>
        </w:rPr>
        <w:t> ; dessa pronomen placeras i franskan FÖRE VERBET :</w:t>
      </w:r>
    </w:p>
    <w:p w:rsidR="00000000" w:rsidRDefault="004B21E2">
      <w:pPr>
        <w:rPr>
          <w:color w:val="auto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7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tvätta sig = se laver i presens</w:t>
            </w:r>
          </w:p>
        </w:tc>
        <w:tc>
          <w:tcPr>
            <w:tcW w:w="5245" w:type="dxa"/>
          </w:tcPr>
          <w:p w:rsidR="00000000" w:rsidRDefault="004B21E2">
            <w:pPr>
              <w:rPr>
                <w:color w:val="auto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je </w:t>
            </w:r>
            <w:r>
              <w:rPr>
                <w:b/>
                <w:color w:val="auto"/>
              </w:rPr>
              <w:t>me</w:t>
            </w:r>
            <w:r>
              <w:rPr>
                <w:color w:val="auto"/>
              </w:rPr>
              <w:t xml:space="preserve"> lave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jag tvättar </w:t>
            </w:r>
            <w:r>
              <w:rPr>
                <w:b/>
                <w:color w:val="auto"/>
                <w:lang w:val="sv-SE"/>
              </w:rPr>
              <w:t>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tu </w:t>
            </w:r>
            <w:r>
              <w:rPr>
                <w:b/>
                <w:color w:val="auto"/>
              </w:rPr>
              <w:t>te</w:t>
            </w:r>
            <w:r>
              <w:rPr>
                <w:color w:val="auto"/>
              </w:rPr>
              <w:t xml:space="preserve"> laves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du tvättar </w:t>
            </w:r>
            <w:r>
              <w:rPr>
                <w:b/>
                <w:color w:val="auto"/>
                <w:lang w:val="sv-SE"/>
              </w:rPr>
              <w:t>dig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il </w:t>
            </w:r>
            <w:r>
              <w:rPr>
                <w:b/>
                <w:color w:val="auto"/>
              </w:rPr>
              <w:t>se</w:t>
            </w:r>
            <w:r>
              <w:rPr>
                <w:color w:val="auto"/>
              </w:rPr>
              <w:t xml:space="preserve"> lave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han tvättar </w:t>
            </w:r>
            <w:r>
              <w:rPr>
                <w:b/>
                <w:color w:val="auto"/>
                <w:lang w:val="sv-SE"/>
              </w:rPr>
              <w:t>sig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elle </w:t>
            </w:r>
            <w:r>
              <w:rPr>
                <w:b/>
                <w:color w:val="auto"/>
              </w:rPr>
              <w:t>se</w:t>
            </w:r>
            <w:r>
              <w:rPr>
                <w:color w:val="auto"/>
              </w:rPr>
              <w:t xml:space="preserve"> lave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hon tvättar </w:t>
            </w:r>
            <w:r>
              <w:rPr>
                <w:b/>
                <w:color w:val="auto"/>
                <w:lang w:val="sv-SE"/>
              </w:rPr>
              <w:t>sig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nous </w:t>
            </w:r>
            <w:r>
              <w:rPr>
                <w:b/>
                <w:color w:val="auto"/>
              </w:rPr>
              <w:t>nous</w:t>
            </w:r>
            <w:r>
              <w:rPr>
                <w:color w:val="auto"/>
              </w:rPr>
              <w:t xml:space="preserve"> lavons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vi tvättar </w:t>
            </w:r>
            <w:r>
              <w:rPr>
                <w:b/>
                <w:color w:val="auto"/>
                <w:lang w:val="sv-SE"/>
              </w:rPr>
              <w:t>oss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vous </w:t>
            </w:r>
            <w:r>
              <w:rPr>
                <w:b/>
                <w:color w:val="auto"/>
              </w:rPr>
              <w:t>vous</w:t>
            </w:r>
            <w:r>
              <w:rPr>
                <w:color w:val="auto"/>
              </w:rPr>
              <w:t xml:space="preserve"> lavez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ni tvä</w:t>
            </w:r>
            <w:r>
              <w:rPr>
                <w:color w:val="auto"/>
                <w:lang w:val="sv-SE"/>
              </w:rPr>
              <w:t xml:space="preserve">ttar </w:t>
            </w:r>
            <w:r>
              <w:rPr>
                <w:b/>
                <w:color w:val="auto"/>
                <w:lang w:val="sv-SE"/>
              </w:rPr>
              <w:t>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ils </w:t>
            </w:r>
            <w:r>
              <w:rPr>
                <w:b/>
                <w:color w:val="auto"/>
              </w:rPr>
              <w:t>se</w:t>
            </w:r>
            <w:r>
              <w:rPr>
                <w:color w:val="auto"/>
              </w:rPr>
              <w:t xml:space="preserve"> lavent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de tvättar </w:t>
            </w:r>
            <w:r>
              <w:rPr>
                <w:b/>
                <w:color w:val="auto"/>
                <w:lang w:val="sv-SE"/>
              </w:rPr>
              <w:t>sig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elles </w:t>
            </w:r>
            <w:r>
              <w:rPr>
                <w:b/>
                <w:color w:val="auto"/>
              </w:rPr>
              <w:t>se</w:t>
            </w:r>
            <w:r>
              <w:rPr>
                <w:color w:val="auto"/>
              </w:rPr>
              <w:t xml:space="preserve"> lavent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de tvättar </w:t>
            </w:r>
            <w:r>
              <w:rPr>
                <w:b/>
                <w:color w:val="auto"/>
                <w:lang w:val="sv-SE"/>
              </w:rPr>
              <w:t xml:space="preserve">sig </w:t>
            </w:r>
            <w:r>
              <w:rPr>
                <w:color w:val="auto"/>
                <w:lang w:val="sv-SE"/>
              </w:rPr>
              <w:t>(bara tjejer)</w:t>
            </w:r>
          </w:p>
        </w:tc>
      </w:tr>
    </w:tbl>
    <w:p w:rsidR="00000000" w:rsidRDefault="004B21E2">
      <w:pPr>
        <w:rPr>
          <w:color w:val="auto"/>
          <w:lang w:val="sv-SE"/>
        </w:rPr>
      </w:pPr>
    </w:p>
    <w:p w:rsidR="00000000" w:rsidRDefault="004B21E2">
      <w:pPr>
        <w:rPr>
          <w:color w:val="auto"/>
          <w:lang w:val="sv-SE"/>
        </w:rPr>
      </w:pPr>
      <w:r>
        <w:rPr>
          <w:color w:val="auto"/>
          <w:lang w:val="sv-SE"/>
        </w:rPr>
        <w:t>i passé composé böjs dessa verb alltid med HAR och inte är ;</w:t>
      </w:r>
    </w:p>
    <w:p w:rsidR="00000000" w:rsidRDefault="004B21E2">
      <w:pPr>
        <w:rPr>
          <w:color w:val="auto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7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tvätta sig = se laver i passé composé</w:t>
            </w:r>
          </w:p>
        </w:tc>
        <w:tc>
          <w:tcPr>
            <w:tcW w:w="5245" w:type="dxa"/>
          </w:tcPr>
          <w:p w:rsidR="00000000" w:rsidRDefault="004B21E2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je </w:t>
            </w:r>
            <w:r>
              <w:rPr>
                <w:b/>
                <w:color w:val="auto"/>
              </w:rPr>
              <w:t>me</w:t>
            </w:r>
            <w:r>
              <w:rPr>
                <w:color w:val="auto"/>
              </w:rPr>
              <w:t xml:space="preserve"> suis lavé(e)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jag har tvättat </w:t>
            </w:r>
            <w:r>
              <w:rPr>
                <w:b/>
                <w:color w:val="auto"/>
                <w:lang w:val="sv-SE"/>
              </w:rPr>
              <w:t>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tu </w:t>
            </w:r>
            <w:r>
              <w:rPr>
                <w:b/>
                <w:color w:val="auto"/>
              </w:rPr>
              <w:t>t</w:t>
            </w:r>
            <w:r>
              <w:rPr>
                <w:color w:val="auto"/>
              </w:rPr>
              <w:t>’es lavé(e)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du har tvätt</w:t>
            </w:r>
            <w:r>
              <w:rPr>
                <w:color w:val="auto"/>
                <w:lang w:val="sv-SE"/>
              </w:rPr>
              <w:t xml:space="preserve">at </w:t>
            </w:r>
            <w:r>
              <w:rPr>
                <w:b/>
                <w:color w:val="auto"/>
                <w:lang w:val="sv-SE"/>
              </w:rPr>
              <w:t>dig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il </w:t>
            </w:r>
            <w:r>
              <w:rPr>
                <w:b/>
                <w:color w:val="auto"/>
              </w:rPr>
              <w:t>s</w:t>
            </w:r>
            <w:r>
              <w:rPr>
                <w:color w:val="auto"/>
              </w:rPr>
              <w:t>’est lavé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han har tvättat </w:t>
            </w:r>
            <w:r>
              <w:rPr>
                <w:b/>
                <w:color w:val="auto"/>
                <w:lang w:val="sv-SE"/>
              </w:rPr>
              <w:t>sig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elle </w:t>
            </w:r>
            <w:r>
              <w:rPr>
                <w:b/>
                <w:color w:val="auto"/>
              </w:rPr>
              <w:t>s</w:t>
            </w:r>
            <w:r>
              <w:rPr>
                <w:color w:val="auto"/>
              </w:rPr>
              <w:t>’est lavée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hon har tvättat </w:t>
            </w:r>
            <w:r>
              <w:rPr>
                <w:b/>
                <w:color w:val="auto"/>
                <w:lang w:val="sv-SE"/>
              </w:rPr>
              <w:t>sig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nous </w:t>
            </w:r>
            <w:r>
              <w:rPr>
                <w:b/>
                <w:color w:val="auto"/>
              </w:rPr>
              <w:t>nous</w:t>
            </w:r>
            <w:r>
              <w:rPr>
                <w:color w:val="auto"/>
              </w:rPr>
              <w:t xml:space="preserve"> sommes lavé(e)s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vi har tvättat </w:t>
            </w:r>
            <w:r>
              <w:rPr>
                <w:b/>
                <w:color w:val="auto"/>
                <w:lang w:val="sv-SE"/>
              </w:rPr>
              <w:t>oss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vous </w:t>
            </w:r>
            <w:r>
              <w:rPr>
                <w:b/>
                <w:color w:val="auto"/>
              </w:rPr>
              <w:t>vous</w:t>
            </w:r>
            <w:r>
              <w:rPr>
                <w:color w:val="auto"/>
              </w:rPr>
              <w:t xml:space="preserve"> êtes lavé(e, s)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ni har tvättat </w:t>
            </w:r>
            <w:r>
              <w:rPr>
                <w:b/>
                <w:color w:val="auto"/>
                <w:lang w:val="sv-SE"/>
              </w:rPr>
              <w:t>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ils </w:t>
            </w:r>
            <w:r>
              <w:rPr>
                <w:b/>
                <w:color w:val="auto"/>
              </w:rPr>
              <w:t>se</w:t>
            </w:r>
            <w:r>
              <w:rPr>
                <w:color w:val="auto"/>
              </w:rPr>
              <w:t xml:space="preserve"> sont lavés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de har tvättat </w:t>
            </w:r>
            <w:r>
              <w:rPr>
                <w:b/>
                <w:color w:val="auto"/>
                <w:lang w:val="sv-SE"/>
              </w:rPr>
              <w:t>sig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 xml:space="preserve">elles </w:t>
            </w:r>
            <w:r>
              <w:rPr>
                <w:b/>
                <w:color w:val="auto"/>
              </w:rPr>
              <w:t>se</w:t>
            </w:r>
            <w:r>
              <w:rPr>
                <w:color w:val="auto"/>
              </w:rPr>
              <w:t xml:space="preserve"> sont lavées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de har tvättat </w:t>
            </w:r>
            <w:r>
              <w:rPr>
                <w:b/>
                <w:color w:val="auto"/>
                <w:lang w:val="sv-SE"/>
              </w:rPr>
              <w:t xml:space="preserve">sig </w:t>
            </w:r>
            <w:r>
              <w:rPr>
                <w:color w:val="auto"/>
                <w:lang w:val="sv-SE"/>
              </w:rPr>
              <w:t xml:space="preserve">(bara </w:t>
            </w:r>
            <w:r>
              <w:rPr>
                <w:color w:val="auto"/>
                <w:lang w:val="sv-SE"/>
              </w:rPr>
              <w:t>tjejer)</w:t>
            </w:r>
          </w:p>
        </w:tc>
      </w:tr>
    </w:tbl>
    <w:p w:rsidR="00000000" w:rsidRDefault="004B21E2">
      <w:pPr>
        <w:rPr>
          <w:color w:val="auto"/>
          <w:lang w:val="sv-SE"/>
        </w:rPr>
      </w:pPr>
    </w:p>
    <w:p w:rsidR="00000000" w:rsidRDefault="004B21E2">
      <w:pPr>
        <w:rPr>
          <w:color w:val="auto"/>
          <w:lang w:val="sv-SE"/>
        </w:rPr>
      </w:pPr>
      <w:r>
        <w:rPr>
          <w:color w:val="auto"/>
          <w:lang w:val="sv-SE"/>
        </w:rPr>
        <w:t>OBServera att participet (lavé=tvättat) böjs i passé composé om det är flera (-s) eller en tjej (-e)</w:t>
      </w:r>
    </w:p>
    <w:p w:rsidR="00000000" w:rsidRDefault="004B21E2">
      <w:pPr>
        <w:rPr>
          <w:color w:val="auto"/>
          <w:sz w:val="16"/>
          <w:szCs w:val="16"/>
          <w:lang w:val="sv-SE"/>
        </w:rPr>
      </w:pPr>
    </w:p>
    <w:p w:rsidR="00000000" w:rsidRDefault="004B21E2">
      <w:pPr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 xml:space="preserve">les verbes avec être – verb som böjs med ÊTRE i har-formen </w:t>
      </w:r>
    </w:p>
    <w:p w:rsidR="00000000" w:rsidRDefault="004B21E2">
      <w:pPr>
        <w:rPr>
          <w:color w:val="auto"/>
          <w:sz w:val="16"/>
          <w:szCs w:val="16"/>
          <w:lang w:val="sv-SE"/>
        </w:rPr>
      </w:pPr>
    </w:p>
    <w:p w:rsidR="00000000" w:rsidRDefault="004B21E2">
      <w:pPr>
        <w:rPr>
          <w:color w:val="auto"/>
          <w:lang w:val="sv-SE"/>
        </w:rPr>
      </w:pPr>
      <w:r>
        <w:rPr>
          <w:color w:val="auto"/>
          <w:lang w:val="sv-SE"/>
        </w:rPr>
        <w:t>Vissa rörelseverb böjs i har-formen med ÄR i stället för med HAR :</w:t>
      </w:r>
    </w:p>
    <w:p w:rsidR="00000000" w:rsidRDefault="004B21E2">
      <w:pPr>
        <w:rPr>
          <w:color w:val="auto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7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je suis venu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</w:t>
            </w:r>
            <w:r>
              <w:rPr>
                <w:color w:val="auto"/>
                <w:lang w:val="sv-SE"/>
              </w:rPr>
              <w:t>g har kommit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il est allé en Chine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har åkt till Kina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nous sommes partis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vi har åkt iväg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Marie est tombée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Marie har ramlat/Marie ramlade</w:t>
            </w:r>
          </w:p>
        </w:tc>
      </w:tr>
    </w:tbl>
    <w:p w:rsidR="00000000" w:rsidRDefault="004B21E2">
      <w:pPr>
        <w:rPr>
          <w:color w:val="auto"/>
          <w:sz w:val="16"/>
          <w:szCs w:val="16"/>
          <w:lang w:val="sv-SE"/>
        </w:rPr>
      </w:pPr>
    </w:p>
    <w:p w:rsidR="00000000" w:rsidRDefault="004B21E2">
      <w:pPr>
        <w:rPr>
          <w:color w:val="auto"/>
          <w:lang w:val="sv-SE"/>
        </w:rPr>
      </w:pPr>
      <w:r>
        <w:rPr>
          <w:color w:val="auto"/>
          <w:lang w:val="sv-SE"/>
        </w:rPr>
        <w:t>OBServera att participet (partis=åkt) böjs i passé composé om det är flera (-s) eller en tjej (-e)</w:t>
      </w:r>
    </w:p>
    <w:p w:rsidR="00000000" w:rsidRDefault="004B21E2">
      <w:pPr>
        <w:rPr>
          <w:color w:val="auto"/>
          <w:sz w:val="16"/>
          <w:szCs w:val="16"/>
          <w:lang w:val="sv-SE"/>
        </w:rPr>
      </w:pPr>
    </w:p>
    <w:p w:rsidR="00000000" w:rsidRDefault="004B21E2">
      <w:pPr>
        <w:rPr>
          <w:color w:val="auto"/>
          <w:lang w:val="sv-SE"/>
        </w:rPr>
      </w:pPr>
      <w:r>
        <w:rPr>
          <w:color w:val="auto"/>
          <w:lang w:val="sv-SE"/>
        </w:rPr>
        <w:t>dessa verb ä</w:t>
      </w:r>
      <w:r>
        <w:rPr>
          <w:color w:val="auto"/>
          <w:lang w:val="sv-SE"/>
        </w:rPr>
        <w:t>r :</w:t>
      </w:r>
    </w:p>
    <w:p w:rsidR="00000000" w:rsidRDefault="004B21E2">
      <w:pPr>
        <w:rPr>
          <w:color w:val="auto"/>
          <w:sz w:val="16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89"/>
        <w:gridCol w:w="1913"/>
        <w:gridCol w:w="1236"/>
        <w:gridCol w:w="1139"/>
        <w:gridCol w:w="1005"/>
        <w:gridCol w:w="1340"/>
      </w:tblGrid>
      <w:tr w:rsidR="00000000">
        <w:tc>
          <w:tcPr>
            <w:tcW w:w="1701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aller</w:t>
            </w:r>
          </w:p>
        </w:tc>
        <w:tc>
          <w:tcPr>
            <w:tcW w:w="1489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venir</w:t>
            </w:r>
          </w:p>
        </w:tc>
        <w:tc>
          <w:tcPr>
            <w:tcW w:w="191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arriver</w:t>
            </w:r>
          </w:p>
        </w:tc>
        <w:tc>
          <w:tcPr>
            <w:tcW w:w="1236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sortir</w:t>
            </w:r>
          </w:p>
        </w:tc>
        <w:tc>
          <w:tcPr>
            <w:tcW w:w="1139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partir</w:t>
            </w:r>
          </w:p>
        </w:tc>
        <w:tc>
          <w:tcPr>
            <w:tcW w:w="100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entrer</w:t>
            </w:r>
          </w:p>
        </w:tc>
        <w:tc>
          <w:tcPr>
            <w:tcW w:w="1340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rentrer</w:t>
            </w:r>
          </w:p>
        </w:tc>
      </w:tr>
      <w:tr w:rsidR="00000000">
        <w:tc>
          <w:tcPr>
            <w:tcW w:w="1701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gå, åka</w:t>
            </w:r>
          </w:p>
        </w:tc>
        <w:tc>
          <w:tcPr>
            <w:tcW w:w="1489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komma</w:t>
            </w:r>
          </w:p>
        </w:tc>
        <w:tc>
          <w:tcPr>
            <w:tcW w:w="1913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komma, anlända</w:t>
            </w:r>
          </w:p>
        </w:tc>
        <w:tc>
          <w:tcPr>
            <w:tcW w:w="1236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gå ut</w:t>
            </w:r>
          </w:p>
        </w:tc>
        <w:tc>
          <w:tcPr>
            <w:tcW w:w="1139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åka iväg</w:t>
            </w:r>
          </w:p>
        </w:tc>
        <w:tc>
          <w:tcPr>
            <w:tcW w:w="1005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gå in</w:t>
            </w:r>
          </w:p>
        </w:tc>
        <w:tc>
          <w:tcPr>
            <w:tcW w:w="1340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åka hem</w:t>
            </w:r>
          </w:p>
        </w:tc>
      </w:tr>
      <w:tr w:rsidR="00000000">
        <w:tc>
          <w:tcPr>
            <w:tcW w:w="1701" w:type="dxa"/>
          </w:tcPr>
          <w:p w:rsidR="00000000" w:rsidRDefault="004B21E2">
            <w:pPr>
              <w:rPr>
                <w:color w:val="auto"/>
                <w:sz w:val="8"/>
                <w:szCs w:val="8"/>
                <w:lang w:val="sv-SE"/>
              </w:rPr>
            </w:pPr>
          </w:p>
        </w:tc>
        <w:tc>
          <w:tcPr>
            <w:tcW w:w="1489" w:type="dxa"/>
          </w:tcPr>
          <w:p w:rsidR="00000000" w:rsidRDefault="004B21E2">
            <w:pPr>
              <w:rPr>
                <w:color w:val="auto"/>
                <w:sz w:val="8"/>
                <w:szCs w:val="8"/>
                <w:lang w:val="sv-SE"/>
              </w:rPr>
            </w:pPr>
          </w:p>
        </w:tc>
        <w:tc>
          <w:tcPr>
            <w:tcW w:w="1913" w:type="dxa"/>
          </w:tcPr>
          <w:p w:rsidR="00000000" w:rsidRDefault="004B21E2">
            <w:pPr>
              <w:rPr>
                <w:color w:val="auto"/>
                <w:sz w:val="8"/>
                <w:szCs w:val="8"/>
                <w:lang w:val="sv-SE"/>
              </w:rPr>
            </w:pPr>
          </w:p>
        </w:tc>
        <w:tc>
          <w:tcPr>
            <w:tcW w:w="1236" w:type="dxa"/>
          </w:tcPr>
          <w:p w:rsidR="00000000" w:rsidRDefault="004B21E2">
            <w:pPr>
              <w:rPr>
                <w:color w:val="auto"/>
                <w:sz w:val="8"/>
                <w:szCs w:val="8"/>
                <w:lang w:val="sv-SE"/>
              </w:rPr>
            </w:pPr>
          </w:p>
        </w:tc>
        <w:tc>
          <w:tcPr>
            <w:tcW w:w="1139" w:type="dxa"/>
          </w:tcPr>
          <w:p w:rsidR="00000000" w:rsidRDefault="004B21E2">
            <w:pPr>
              <w:rPr>
                <w:color w:val="auto"/>
                <w:sz w:val="8"/>
                <w:szCs w:val="8"/>
                <w:lang w:val="sv-SE"/>
              </w:rPr>
            </w:pPr>
          </w:p>
        </w:tc>
        <w:tc>
          <w:tcPr>
            <w:tcW w:w="1005" w:type="dxa"/>
          </w:tcPr>
          <w:p w:rsidR="00000000" w:rsidRDefault="004B21E2">
            <w:pPr>
              <w:rPr>
                <w:color w:val="auto"/>
                <w:sz w:val="8"/>
                <w:szCs w:val="8"/>
                <w:lang w:val="sv-SE"/>
              </w:rPr>
            </w:pPr>
          </w:p>
        </w:tc>
        <w:tc>
          <w:tcPr>
            <w:tcW w:w="1340" w:type="dxa"/>
          </w:tcPr>
          <w:p w:rsidR="00000000" w:rsidRDefault="004B21E2">
            <w:pPr>
              <w:rPr>
                <w:color w:val="auto"/>
                <w:sz w:val="8"/>
                <w:szCs w:val="8"/>
                <w:lang w:val="sv-SE"/>
              </w:rPr>
            </w:pPr>
          </w:p>
        </w:tc>
      </w:tr>
      <w:tr w:rsidR="00000000">
        <w:tc>
          <w:tcPr>
            <w:tcW w:w="1701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tomber</w:t>
            </w:r>
          </w:p>
        </w:tc>
        <w:tc>
          <w:tcPr>
            <w:tcW w:w="1489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monter</w:t>
            </w:r>
          </w:p>
        </w:tc>
        <w:tc>
          <w:tcPr>
            <w:tcW w:w="191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descendre</w:t>
            </w:r>
          </w:p>
        </w:tc>
        <w:tc>
          <w:tcPr>
            <w:tcW w:w="1236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retourner</w:t>
            </w:r>
          </w:p>
        </w:tc>
        <w:tc>
          <w:tcPr>
            <w:tcW w:w="1139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naître</w:t>
            </w:r>
          </w:p>
        </w:tc>
        <w:tc>
          <w:tcPr>
            <w:tcW w:w="1005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mourir</w:t>
            </w:r>
          </w:p>
        </w:tc>
        <w:tc>
          <w:tcPr>
            <w:tcW w:w="1340" w:type="dxa"/>
          </w:tcPr>
          <w:p w:rsidR="00000000" w:rsidRDefault="004B21E2">
            <w:pPr>
              <w:rPr>
                <w:i/>
                <w:color w:val="auto"/>
                <w:lang w:val="sv-SE"/>
              </w:rPr>
            </w:pPr>
            <w:r>
              <w:rPr>
                <w:i/>
                <w:color w:val="auto"/>
                <w:lang w:val="sv-SE"/>
              </w:rPr>
              <w:t>passer</w:t>
            </w:r>
          </w:p>
        </w:tc>
      </w:tr>
      <w:tr w:rsidR="00000000">
        <w:tc>
          <w:tcPr>
            <w:tcW w:w="1701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falla, ramla</w:t>
            </w:r>
          </w:p>
        </w:tc>
        <w:tc>
          <w:tcPr>
            <w:tcW w:w="1489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gå upp</w:t>
            </w:r>
          </w:p>
        </w:tc>
        <w:tc>
          <w:tcPr>
            <w:tcW w:w="1913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gå ned</w:t>
            </w:r>
          </w:p>
        </w:tc>
        <w:tc>
          <w:tcPr>
            <w:tcW w:w="1236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återvända</w:t>
            </w:r>
          </w:p>
        </w:tc>
        <w:tc>
          <w:tcPr>
            <w:tcW w:w="1139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födas</w:t>
            </w:r>
          </w:p>
        </w:tc>
        <w:tc>
          <w:tcPr>
            <w:tcW w:w="1005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dö</w:t>
            </w:r>
          </w:p>
        </w:tc>
        <w:tc>
          <w:tcPr>
            <w:tcW w:w="1340" w:type="dxa"/>
          </w:tcPr>
          <w:p w:rsidR="00000000" w:rsidRDefault="004B21E2">
            <w:pPr>
              <w:rPr>
                <w:i/>
                <w:color w:val="auto"/>
                <w:sz w:val="20"/>
                <w:szCs w:val="20"/>
                <w:lang w:val="sv-SE"/>
              </w:rPr>
            </w:pPr>
            <w:r>
              <w:rPr>
                <w:i/>
                <w:color w:val="auto"/>
                <w:sz w:val="20"/>
                <w:szCs w:val="20"/>
                <w:lang w:val="sv-SE"/>
              </w:rPr>
              <w:t>gå förbi</w:t>
            </w:r>
          </w:p>
        </w:tc>
      </w:tr>
    </w:tbl>
    <w:p w:rsidR="00000000" w:rsidRDefault="004B21E2">
      <w:pPr>
        <w:rPr>
          <w:color w:val="auto"/>
          <w:lang w:val="sv-SE"/>
        </w:rPr>
      </w:pPr>
    </w:p>
    <w:p w:rsidR="00000000" w:rsidRDefault="004B21E2">
      <w:pPr>
        <w:rPr>
          <w:color w:val="auto"/>
          <w:u w:val="single"/>
          <w:lang w:val="sv-SE"/>
        </w:rPr>
      </w:pPr>
    </w:p>
    <w:p w:rsidR="00000000" w:rsidRDefault="004B21E2">
      <w:pPr>
        <w:rPr>
          <w:color w:val="auto"/>
          <w:u w:val="single"/>
          <w:lang w:val="sv-SE"/>
        </w:rPr>
      </w:pPr>
    </w:p>
    <w:p w:rsidR="00000000" w:rsidRDefault="004B21E2">
      <w:pPr>
        <w:rPr>
          <w:color w:val="auto"/>
          <w:u w:val="single"/>
          <w:lang w:val="sv-SE"/>
        </w:rPr>
      </w:pPr>
    </w:p>
    <w:p w:rsidR="00000000" w:rsidRDefault="004B21E2">
      <w:pPr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>komparering av adj</w:t>
      </w:r>
      <w:r>
        <w:rPr>
          <w:color w:val="auto"/>
          <w:u w:val="single"/>
          <w:lang w:val="sv-SE"/>
        </w:rPr>
        <w:t>ektiv och adverb</w:t>
      </w:r>
    </w:p>
    <w:p w:rsidR="00000000" w:rsidRDefault="004B21E2">
      <w:pPr>
        <w:rPr>
          <w:color w:val="auto"/>
          <w:lang w:val="sv-SE"/>
        </w:rPr>
      </w:pPr>
    </w:p>
    <w:p w:rsidR="00000000" w:rsidRDefault="004B21E2">
      <w:pPr>
        <w:rPr>
          <w:color w:val="auto"/>
          <w:lang w:val="sv-SE"/>
        </w:rPr>
      </w:pPr>
      <w:r>
        <w:rPr>
          <w:color w:val="auto"/>
          <w:lang w:val="sv-SE"/>
        </w:rPr>
        <w:t>adjektiv och adverb kompareras i franskan med hjälp av « plus » = mer och « le/la plus » = mest ; eller med « moins » = mindre och « le/la moins » = minst</w:t>
      </w:r>
    </w:p>
    <w:p w:rsidR="00000000" w:rsidRDefault="004B21E2">
      <w:pPr>
        <w:rPr>
          <w:color w:val="auto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273"/>
        <w:gridCol w:w="1675"/>
        <w:gridCol w:w="1474"/>
        <w:gridCol w:w="2613"/>
        <w:gridCol w:w="1824"/>
      </w:tblGrid>
      <w:tr w:rsidR="00000000">
        <w:tc>
          <w:tcPr>
            <w:tcW w:w="1247" w:type="dxa"/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grand</w:t>
            </w:r>
          </w:p>
        </w:tc>
        <w:tc>
          <w:tcPr>
            <w:tcW w:w="1273" w:type="dxa"/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stor</w:t>
            </w:r>
          </w:p>
        </w:tc>
        <w:tc>
          <w:tcPr>
            <w:tcW w:w="1675" w:type="dxa"/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plus grand</w:t>
            </w:r>
          </w:p>
        </w:tc>
        <w:tc>
          <w:tcPr>
            <w:tcW w:w="1474" w:type="dxa"/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större</w:t>
            </w:r>
          </w:p>
        </w:tc>
        <w:tc>
          <w:tcPr>
            <w:tcW w:w="2613" w:type="dxa"/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 plus grand/ la plus grande</w:t>
            </w:r>
          </w:p>
        </w:tc>
        <w:tc>
          <w:tcPr>
            <w:tcW w:w="1824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störst</w:t>
            </w:r>
          </w:p>
        </w:tc>
      </w:tr>
      <w:tr w:rsidR="00000000">
        <w:tc>
          <w:tcPr>
            <w:tcW w:w="1247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heureux</w:t>
            </w:r>
          </w:p>
        </w:tc>
        <w:tc>
          <w:tcPr>
            <w:tcW w:w="1273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lycklig</w:t>
            </w:r>
          </w:p>
        </w:tc>
        <w:tc>
          <w:tcPr>
            <w:tcW w:w="1675" w:type="dxa"/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plus heureux</w:t>
            </w:r>
          </w:p>
        </w:tc>
        <w:tc>
          <w:tcPr>
            <w:tcW w:w="1474" w:type="dxa"/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lyckligare</w:t>
            </w:r>
          </w:p>
        </w:tc>
        <w:tc>
          <w:tcPr>
            <w:tcW w:w="2613" w:type="dxa"/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 plus heureux</w:t>
            </w:r>
          </w:p>
        </w:tc>
        <w:tc>
          <w:tcPr>
            <w:tcW w:w="1824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lyckligast</w:t>
            </w:r>
          </w:p>
        </w:tc>
      </w:tr>
      <w:tr w:rsidR="00000000">
        <w:tc>
          <w:tcPr>
            <w:tcW w:w="1247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curieuse</w:t>
            </w:r>
          </w:p>
        </w:tc>
        <w:tc>
          <w:tcPr>
            <w:tcW w:w="1273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nyfiken</w:t>
            </w:r>
          </w:p>
        </w:tc>
        <w:tc>
          <w:tcPr>
            <w:tcW w:w="1675" w:type="dxa"/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plus curieuse</w:t>
            </w:r>
          </w:p>
        </w:tc>
        <w:tc>
          <w:tcPr>
            <w:tcW w:w="1474" w:type="dxa"/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mer nyfiken</w:t>
            </w:r>
          </w:p>
        </w:tc>
        <w:tc>
          <w:tcPr>
            <w:tcW w:w="2613" w:type="dxa"/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la plus curieuse</w:t>
            </w:r>
          </w:p>
        </w:tc>
        <w:tc>
          <w:tcPr>
            <w:tcW w:w="1824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den mest nyfikna</w:t>
            </w:r>
          </w:p>
        </w:tc>
      </w:tr>
      <w:tr w:rsidR="00000000">
        <w:tc>
          <w:tcPr>
            <w:tcW w:w="1247" w:type="dxa"/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facile</w:t>
            </w:r>
          </w:p>
        </w:tc>
        <w:tc>
          <w:tcPr>
            <w:tcW w:w="1273" w:type="dxa"/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enkel</w:t>
            </w:r>
          </w:p>
        </w:tc>
        <w:tc>
          <w:tcPr>
            <w:tcW w:w="1675" w:type="dxa"/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plus facile</w:t>
            </w:r>
          </w:p>
        </w:tc>
        <w:tc>
          <w:tcPr>
            <w:tcW w:w="1474" w:type="dxa"/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enklare</w:t>
            </w:r>
          </w:p>
        </w:tc>
        <w:tc>
          <w:tcPr>
            <w:tcW w:w="2613" w:type="dxa"/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le/la plus facile</w:t>
            </w:r>
          </w:p>
        </w:tc>
        <w:tc>
          <w:tcPr>
            <w:tcW w:w="1824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(den) enklast(e)</w:t>
            </w:r>
          </w:p>
        </w:tc>
      </w:tr>
      <w:tr w:rsidR="00000000">
        <w:tc>
          <w:tcPr>
            <w:tcW w:w="1247" w:type="dxa"/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cher</w:t>
            </w:r>
          </w:p>
        </w:tc>
        <w:tc>
          <w:tcPr>
            <w:tcW w:w="1273" w:type="dxa"/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dyr</w:t>
            </w:r>
          </w:p>
        </w:tc>
        <w:tc>
          <w:tcPr>
            <w:tcW w:w="1675" w:type="dxa"/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plus cher</w:t>
            </w:r>
          </w:p>
        </w:tc>
        <w:tc>
          <w:tcPr>
            <w:tcW w:w="1474" w:type="dxa"/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dyrare</w:t>
            </w:r>
          </w:p>
        </w:tc>
        <w:tc>
          <w:tcPr>
            <w:tcW w:w="2613" w:type="dxa"/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 plus cher</w:t>
            </w:r>
          </w:p>
        </w:tc>
        <w:tc>
          <w:tcPr>
            <w:tcW w:w="1824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dyrast</w:t>
            </w:r>
          </w:p>
        </w:tc>
      </w:tr>
      <w:tr w:rsidR="00000000">
        <w:tc>
          <w:tcPr>
            <w:tcW w:w="1247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chère</w:t>
            </w:r>
          </w:p>
        </w:tc>
        <w:tc>
          <w:tcPr>
            <w:tcW w:w="1273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dyr</w:t>
            </w:r>
          </w:p>
        </w:tc>
        <w:tc>
          <w:tcPr>
            <w:tcW w:w="1675" w:type="dxa"/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plus chère</w:t>
            </w:r>
          </w:p>
        </w:tc>
        <w:tc>
          <w:tcPr>
            <w:tcW w:w="1474" w:type="dxa"/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dyrare</w:t>
            </w:r>
          </w:p>
        </w:tc>
        <w:tc>
          <w:tcPr>
            <w:tcW w:w="2613" w:type="dxa"/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la plus chère</w:t>
            </w:r>
          </w:p>
        </w:tc>
        <w:tc>
          <w:tcPr>
            <w:tcW w:w="1824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dyrast</w:t>
            </w:r>
          </w:p>
        </w:tc>
      </w:tr>
      <w:tr w:rsidR="00000000">
        <w:tc>
          <w:tcPr>
            <w:tcW w:w="1247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cher</w:t>
            </w:r>
          </w:p>
        </w:tc>
        <w:tc>
          <w:tcPr>
            <w:tcW w:w="1273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dyr</w:t>
            </w:r>
          </w:p>
        </w:tc>
        <w:tc>
          <w:tcPr>
            <w:tcW w:w="1675" w:type="dxa"/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moins cher</w:t>
            </w:r>
          </w:p>
        </w:tc>
        <w:tc>
          <w:tcPr>
            <w:tcW w:w="1474" w:type="dxa"/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billigare</w:t>
            </w:r>
          </w:p>
        </w:tc>
        <w:tc>
          <w:tcPr>
            <w:tcW w:w="2613" w:type="dxa"/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 moins cher</w:t>
            </w:r>
          </w:p>
        </w:tc>
        <w:tc>
          <w:tcPr>
            <w:tcW w:w="1824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billigast</w:t>
            </w:r>
          </w:p>
        </w:tc>
      </w:tr>
      <w:tr w:rsidR="00000000">
        <w:tc>
          <w:tcPr>
            <w:tcW w:w="1247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intelligents</w:t>
            </w:r>
          </w:p>
        </w:tc>
        <w:tc>
          <w:tcPr>
            <w:tcW w:w="1273" w:type="dxa"/>
          </w:tcPr>
          <w:p w:rsidR="00000000" w:rsidRDefault="004B21E2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intelligenta</w:t>
            </w:r>
          </w:p>
        </w:tc>
        <w:tc>
          <w:tcPr>
            <w:tcW w:w="1675" w:type="dxa"/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plus intelligents</w:t>
            </w:r>
          </w:p>
        </w:tc>
        <w:tc>
          <w:tcPr>
            <w:tcW w:w="1474" w:type="dxa"/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intelligentare</w:t>
            </w:r>
          </w:p>
        </w:tc>
        <w:tc>
          <w:tcPr>
            <w:tcW w:w="2613" w:type="dxa"/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les plus intelligents</w:t>
            </w:r>
          </w:p>
        </w:tc>
        <w:tc>
          <w:tcPr>
            <w:tcW w:w="1824" w:type="dxa"/>
          </w:tcPr>
          <w:p w:rsidR="00000000" w:rsidRDefault="004B21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intelligentast</w:t>
            </w:r>
          </w:p>
        </w:tc>
      </w:tr>
      <w:tr w:rsidR="00000000">
        <w:tc>
          <w:tcPr>
            <w:tcW w:w="1247" w:type="dxa"/>
          </w:tcPr>
          <w:p w:rsidR="00000000" w:rsidRDefault="004B21E2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bien</w:t>
            </w:r>
          </w:p>
        </w:tc>
        <w:tc>
          <w:tcPr>
            <w:tcW w:w="1273" w:type="dxa"/>
          </w:tcPr>
          <w:p w:rsidR="00000000" w:rsidRDefault="004B21E2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bra</w:t>
            </w:r>
          </w:p>
        </w:tc>
        <w:tc>
          <w:tcPr>
            <w:tcW w:w="1675" w:type="dxa"/>
          </w:tcPr>
          <w:p w:rsidR="00000000" w:rsidRDefault="004B21E2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mieux</w:t>
            </w:r>
          </w:p>
        </w:tc>
        <w:tc>
          <w:tcPr>
            <w:tcW w:w="1474" w:type="dxa"/>
          </w:tcPr>
          <w:p w:rsidR="00000000" w:rsidRDefault="004B21E2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bättre</w:t>
            </w:r>
          </w:p>
        </w:tc>
        <w:tc>
          <w:tcPr>
            <w:tcW w:w="2613" w:type="dxa"/>
          </w:tcPr>
          <w:p w:rsidR="00000000" w:rsidRDefault="004B21E2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le mieux</w:t>
            </w:r>
          </w:p>
        </w:tc>
        <w:tc>
          <w:tcPr>
            <w:tcW w:w="1824" w:type="dxa"/>
          </w:tcPr>
          <w:p w:rsidR="00000000" w:rsidRDefault="004B21E2">
            <w:pPr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bäst</w:t>
            </w:r>
          </w:p>
        </w:tc>
      </w:tr>
      <w:tr w:rsidR="00000000">
        <w:tc>
          <w:tcPr>
            <w:tcW w:w="1247" w:type="dxa"/>
          </w:tcPr>
          <w:p w:rsidR="00000000" w:rsidRDefault="004B21E2">
            <w:pPr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mal</w:t>
            </w:r>
          </w:p>
        </w:tc>
        <w:tc>
          <w:tcPr>
            <w:tcW w:w="1273" w:type="dxa"/>
          </w:tcPr>
          <w:p w:rsidR="00000000" w:rsidRDefault="004B21E2">
            <w:pPr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illa</w:t>
            </w:r>
          </w:p>
        </w:tc>
        <w:tc>
          <w:tcPr>
            <w:tcW w:w="1675" w:type="dxa"/>
          </w:tcPr>
          <w:p w:rsidR="00000000" w:rsidRDefault="004B21E2">
            <w:pPr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pire</w:t>
            </w:r>
          </w:p>
        </w:tc>
        <w:tc>
          <w:tcPr>
            <w:tcW w:w="1474" w:type="dxa"/>
          </w:tcPr>
          <w:p w:rsidR="00000000" w:rsidRDefault="004B21E2">
            <w:pPr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sämre, värre</w:t>
            </w:r>
          </w:p>
        </w:tc>
        <w:tc>
          <w:tcPr>
            <w:tcW w:w="2613" w:type="dxa"/>
          </w:tcPr>
          <w:p w:rsidR="00000000" w:rsidRDefault="004B21E2">
            <w:pPr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le pire</w:t>
            </w:r>
          </w:p>
        </w:tc>
        <w:tc>
          <w:tcPr>
            <w:tcW w:w="1824" w:type="dxa"/>
          </w:tcPr>
          <w:p w:rsidR="00000000" w:rsidRDefault="004B21E2">
            <w:pPr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sämst, värst</w:t>
            </w:r>
          </w:p>
        </w:tc>
      </w:tr>
    </w:tbl>
    <w:p w:rsidR="00000000" w:rsidRDefault="004B21E2">
      <w:pPr>
        <w:rPr>
          <w:color w:val="auto"/>
          <w:lang w:val="sv-SE"/>
        </w:rPr>
      </w:pPr>
    </w:p>
    <w:p w:rsidR="00000000" w:rsidRDefault="004B21E2">
      <w:pPr>
        <w:rPr>
          <w:color w:val="auto"/>
          <w:lang w:val="sv-SE"/>
        </w:rPr>
      </w:pPr>
      <w:r>
        <w:rPr>
          <w:color w:val="auto"/>
          <w:lang w:val="sv-SE"/>
        </w:rPr>
        <w:t>kom ihåg att adjektiven böjs efter plural och femininum !</w:t>
      </w:r>
    </w:p>
    <w:p w:rsidR="00000000" w:rsidRDefault="004B21E2">
      <w:pPr>
        <w:rPr>
          <w:color w:val="auto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je suis plus intelligent que toi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är mer intelligent än dig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  <w:lang w:val="el-GR"/>
              </w:rPr>
            </w:pPr>
            <w:r>
              <w:rPr>
                <w:color w:val="auto"/>
              </w:rPr>
              <w:t>les filles sont plus heureuses que les gar</w:t>
            </w:r>
            <w:r>
              <w:rPr>
                <w:color w:val="auto"/>
                <w:lang w:val="el-GR"/>
              </w:rPr>
              <w:t>ςons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flickorna är lyckligare än pojkarna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Marie est la fille la plus curieuse du monde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Marie är den mest nyfikna tjejen i världen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c’est la voiture la plus chère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det är den dyraste bilen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ma vache est plus grande que ta vache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min ko är större än din ko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sa</w:t>
            </w:r>
            <w:r>
              <w:rPr>
                <w:color w:val="auto"/>
              </w:rPr>
              <w:t xml:space="preserve"> vache est la plus grande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hans ko är den största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  <w:lang w:val="el-GR"/>
              </w:rPr>
            </w:pPr>
            <w:r>
              <w:rPr>
                <w:color w:val="auto"/>
              </w:rPr>
              <w:t>les plus jeunes gar</w:t>
            </w:r>
            <w:r>
              <w:rPr>
                <w:color w:val="auto"/>
                <w:lang w:val="el-GR"/>
              </w:rPr>
              <w:t>ςons habitent ici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de yngsta pojkarna bor här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il est plus malade que toi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är sjukare än dig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je suis moins enrhumé que vous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är mindre förkyld än ni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mon fils est le moins intellige</w:t>
            </w:r>
            <w:r>
              <w:rPr>
                <w:color w:val="auto"/>
              </w:rPr>
              <w:t>nt de la classe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min son är den minst intelligenta i klassen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mon fils est la personne la moins intelligente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min son är den minst intelligenta personen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il court vite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springer snabbt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color w:val="auto"/>
              </w:rPr>
            </w:pPr>
            <w:r>
              <w:rPr>
                <w:color w:val="auto"/>
              </w:rPr>
              <w:t>il court plus vite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springer snabbare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elle court le plus vite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i/>
                <w:color w:val="auto"/>
                <w:lang w:val="sv-SE"/>
              </w:rPr>
            </w:pPr>
            <w:r>
              <w:rPr>
                <w:i/>
                <w:color w:val="auto"/>
                <w:lang w:val="sv-SE"/>
              </w:rPr>
              <w:t>hon</w:t>
            </w:r>
            <w:r>
              <w:rPr>
                <w:i/>
                <w:color w:val="auto"/>
                <w:lang w:val="sv-SE"/>
              </w:rPr>
              <w:t xml:space="preserve"> springer snabbast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elle parle le plus intelligemment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i/>
                <w:color w:val="auto"/>
                <w:lang w:val="sv-SE"/>
              </w:rPr>
            </w:pPr>
            <w:r>
              <w:rPr>
                <w:i/>
                <w:color w:val="auto"/>
                <w:lang w:val="sv-SE"/>
              </w:rPr>
              <w:t>hon talar intelligentast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c’est un meilleur acteur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det är en bättre skådespelare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la meilleure chanteuse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den bästa sångerskan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elle chante bien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hon sjunger bra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elle chante mieux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hon sjunger bättre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Chr</w:t>
            </w:r>
            <w:r>
              <w:rPr>
                <w:b/>
                <w:color w:val="auto"/>
              </w:rPr>
              <w:t>istine chante le mieux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Christine sjunger bäst</w:t>
            </w:r>
          </w:p>
        </w:tc>
      </w:tr>
      <w:tr w:rsidR="00000000">
        <w:tc>
          <w:tcPr>
            <w:tcW w:w="5103" w:type="dxa"/>
          </w:tcPr>
          <w:p w:rsidR="00000000" w:rsidRDefault="004B21E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Lucas chante le mieux</w:t>
            </w:r>
          </w:p>
        </w:tc>
        <w:tc>
          <w:tcPr>
            <w:tcW w:w="5103" w:type="dxa"/>
          </w:tcPr>
          <w:p w:rsidR="00000000" w:rsidRDefault="004B21E2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Lucas sjunger bäst</w:t>
            </w:r>
          </w:p>
        </w:tc>
      </w:tr>
    </w:tbl>
    <w:p w:rsidR="00000000" w:rsidRDefault="004B21E2">
      <w:pPr>
        <w:rPr>
          <w:color w:val="auto"/>
          <w:lang w:val="sv-SE"/>
        </w:rPr>
      </w:pPr>
    </w:p>
    <w:p w:rsidR="00000000" w:rsidRDefault="004B21E2">
      <w:pPr>
        <w:rPr>
          <w:i/>
          <w:color w:val="auto"/>
          <w:lang w:val="sv-SE"/>
        </w:rPr>
      </w:pPr>
      <w:r>
        <w:rPr>
          <w:i/>
          <w:color w:val="auto"/>
          <w:lang w:val="sv-SE"/>
        </w:rPr>
        <w:t>kom också ihåg att adverben INTE BÖJS !</w:t>
      </w:r>
    </w:p>
    <w:p w:rsidR="00000000" w:rsidRDefault="004B21E2">
      <w:pPr>
        <w:rPr>
          <w:b/>
          <w:color w:val="auto"/>
          <w:lang w:val="sv-SE"/>
        </w:rPr>
      </w:pPr>
      <w:r>
        <w:rPr>
          <w:b/>
          <w:color w:val="auto"/>
          <w:lang w:val="sv-SE"/>
        </w:rPr>
        <w:t>det finns även oregelbundna komparationer</w:t>
      </w:r>
    </w:p>
    <w:p w:rsidR="00000000" w:rsidRDefault="004B21E2">
      <w:pPr>
        <w:rPr>
          <w:color w:val="auto"/>
          <w:lang w:val="sv-SE"/>
        </w:rPr>
      </w:pPr>
      <w:r>
        <w:rPr>
          <w:color w:val="auto"/>
          <w:lang w:val="sv-SE"/>
        </w:rPr>
        <w:pict>
          <v:shape id="_x0000_i1027" type="#_x0000_t75" style="width:200.25pt;height:129.75pt">
            <v:imagedata r:id="rId8" o:title="masque" cropbottom="16773f"/>
          </v:shape>
        </w:pict>
      </w:r>
    </w:p>
    <w:p w:rsidR="004B21E2" w:rsidRDefault="004B21E2">
      <w:pPr>
        <w:rPr>
          <w:color w:val="auto"/>
        </w:rPr>
      </w:pPr>
    </w:p>
    <w:sectPr w:rsidR="004B21E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40BE"/>
    <w:multiLevelType w:val="hybridMultilevel"/>
    <w:tmpl w:val="AFC8206E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02999"/>
    <w:multiLevelType w:val="hybridMultilevel"/>
    <w:tmpl w:val="6EE47BF2"/>
    <w:lvl w:ilvl="0" w:tplc="350A5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D676F"/>
    <w:multiLevelType w:val="hybridMultilevel"/>
    <w:tmpl w:val="462A49EE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C5194"/>
    <w:multiLevelType w:val="hybridMultilevel"/>
    <w:tmpl w:val="DB6EAF60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21A80"/>
    <w:multiLevelType w:val="hybridMultilevel"/>
    <w:tmpl w:val="6A140E40"/>
    <w:lvl w:ilvl="0" w:tplc="70CE2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92248"/>
    <w:multiLevelType w:val="hybridMultilevel"/>
    <w:tmpl w:val="24401896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51B19"/>
    <w:multiLevelType w:val="hybridMultilevel"/>
    <w:tmpl w:val="0B3C54BE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0110B"/>
    <w:multiLevelType w:val="hybridMultilevel"/>
    <w:tmpl w:val="E7BE2B4C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A99"/>
    <w:rsid w:val="001C7ED3"/>
    <w:rsid w:val="004B21E2"/>
    <w:rsid w:val="009C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AFA2E-29BA-4334-A5D0-0CEEA9F4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4B4942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efan">
    <w:name w:val="Stefan"/>
    <w:basedOn w:val="Normal"/>
    <w:rPr>
      <w:rFonts w:ascii="Times New Roman" w:hAnsi="Times New Roman"/>
      <w:color w:val="auto"/>
      <w:sz w:val="28"/>
      <w:szCs w:val="20"/>
      <w:lang w:val="sv-SE" w:eastAsia="sv-SE"/>
    </w:rPr>
  </w:style>
  <w:style w:type="character" w:styleId="Hyperlnk">
    <w:name w:val="Hyperlink"/>
    <w:uiPriority w:val="99"/>
    <w:unhideWhenUsed/>
    <w:rsid w:val="001C7E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dujour/1904/grammairediverse1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3687</Words>
  <Characters>19544</Characters>
  <Application>Microsoft Office Word</Application>
  <DocSecurity>0</DocSecurity>
  <Lines>162</Lines>
  <Paragraphs>46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GRAMMAIRE DIVERSE</vt:lpstr>
      <vt:lpstr>GRAMMAIRE DIVERSE</vt:lpstr>
    </vt:vector>
  </TitlesOfParts>
  <Company>lycée d'agy</Company>
  <LinksUpToDate>false</LinksUpToDate>
  <CharactersWithSpaces>23185</CharactersWithSpaces>
  <SharedDoc>false</SharedDoc>
  <HLinks>
    <vt:vector size="18" baseType="variant">
      <vt:variant>
        <vt:i4>720951</vt:i4>
      </vt:variant>
      <vt:variant>
        <vt:i4>3627</vt:i4>
      </vt:variant>
      <vt:variant>
        <vt:i4>1025</vt:i4>
      </vt:variant>
      <vt:variant>
        <vt:i4>1</vt:i4>
      </vt:variant>
      <vt:variant>
        <vt:lpwstr>mejores2001_09</vt:lpwstr>
      </vt:variant>
      <vt:variant>
        <vt:lpwstr/>
      </vt:variant>
      <vt:variant>
        <vt:i4>1376266</vt:i4>
      </vt:variant>
      <vt:variant>
        <vt:i4>7989</vt:i4>
      </vt:variant>
      <vt:variant>
        <vt:i4>1026</vt:i4>
      </vt:variant>
      <vt:variant>
        <vt:i4>1</vt:i4>
      </vt:variant>
      <vt:variant>
        <vt:lpwstr>samourai</vt:lpwstr>
      </vt:variant>
      <vt:variant>
        <vt:lpwstr/>
      </vt:variant>
      <vt:variant>
        <vt:i4>7667819</vt:i4>
      </vt:variant>
      <vt:variant>
        <vt:i4>24748</vt:i4>
      </vt:variant>
      <vt:variant>
        <vt:i4>1027</vt:i4>
      </vt:variant>
      <vt:variant>
        <vt:i4>1</vt:i4>
      </vt:variant>
      <vt:variant>
        <vt:lpwstr>masque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GRAMMAIRE DIVERSE</dc:title>
  <dc:subject/>
  <dc:creator>steff</dc:creator>
  <cp:keywords/>
  <dc:description/>
  <cp:lastModifiedBy>Stefan Gustafsson</cp:lastModifiedBy>
  <cp:revision>3</cp:revision>
  <dcterms:created xsi:type="dcterms:W3CDTF">2016-04-23T07:31:00Z</dcterms:created>
  <dcterms:modified xsi:type="dcterms:W3CDTF">2016-04-23T07:31:00Z</dcterms:modified>
</cp:coreProperties>
</file>