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14" w:rsidRPr="005F5C14" w:rsidRDefault="005F5C14" w:rsidP="005F5C1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</w:pPr>
      <w:r w:rsidRPr="005F5C14"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  <w:t>La Suède  </w:t>
      </w:r>
    </w:p>
    <w:p w:rsidR="005F5C14" w:rsidRPr="005F5C14" w:rsidRDefault="005F5C14" w:rsidP="005F5C1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fr-FR" w:eastAsia="sv-SE"/>
        </w:rPr>
      </w:pPr>
      <w:bookmarkStart w:id="0" w:name="_GoBack"/>
      <w:r w:rsidRPr="005F5C14">
        <w:rPr>
          <w:rFonts w:ascii="Times New Roman" w:eastAsia="Times New Roman" w:hAnsi="Times New Roman" w:cs="Times New Roman"/>
          <w:sz w:val="6"/>
          <w:szCs w:val="6"/>
          <w:lang w:val="fr-FR" w:eastAsia="sv-SE"/>
        </w:rPr>
        <w:t> </w:t>
      </w:r>
    </w:p>
    <w:bookmarkEnd w:id="0"/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1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Quelle est la monnaie utilisée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8pt" o:ole="">
            <v:imagedata r:id="rId4" o:title=""/>
          </v:shape>
          <w:control r:id="rId5" w:name="DefaultOcxName" w:shapeid="_x0000_i1124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L'Euro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23" type="#_x0000_t75" style="width:20.25pt;height:18pt" o:ole="">
            <v:imagedata r:id="rId4" o:title=""/>
          </v:shape>
          <w:control r:id="rId6" w:name="DefaultOcxName1" w:shapeid="_x0000_i1123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La couronne Suèdoise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22" type="#_x0000_t75" style="width:20.25pt;height:18pt" o:ole="">
            <v:imagedata r:id="rId4" o:title=""/>
          </v:shape>
          <w:control r:id="rId7" w:name="DefaultOcxName2" w:shapeid="_x0000_i1122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Le Riksdaler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2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Quelle est la superficie de la Suède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21" type="#_x0000_t75" style="width:20.25pt;height:18pt" o:ole="">
            <v:imagedata r:id="rId4" o:title=""/>
          </v:shape>
          <w:control r:id="rId8" w:name="DefaultOcxName3" w:shapeid="_x0000_i1121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449 964 km²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20" type="#_x0000_t75" style="width:20.25pt;height:18pt" o:ole="">
            <v:imagedata r:id="rId4" o:title=""/>
          </v:shape>
          <w:control r:id="rId9" w:name="DefaultOcxName4" w:shapeid="_x0000_i1120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500 875 km²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9" type="#_x0000_t75" style="width:20.25pt;height:18pt" o:ole="">
            <v:imagedata r:id="rId4" o:title=""/>
          </v:shape>
          <w:control r:id="rId10" w:name="DefaultOcxName5" w:shapeid="_x0000_i1119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658 156 km²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3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Combien il y a-il de grandes régions en Suède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8" type="#_x0000_t75" style="width:20.25pt;height:18pt" o:ole="">
            <v:imagedata r:id="rId4" o:title=""/>
          </v:shape>
          <w:control r:id="rId11" w:name="DefaultOcxName6" w:shapeid="_x0000_i1118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4 : Le Götaland au sud, le Svealand au centre et aussi l'Österland puis le Norrland au nord.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7" type="#_x0000_t75" style="width:20.25pt;height:18pt" o:ole="">
            <v:imagedata r:id="rId4" o:title=""/>
          </v:shape>
          <w:control r:id="rId12" w:name="DefaultOcxName7" w:shapeid="_x0000_i1117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2 : Simplement le Götaland au sud et le Norrland au nord.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6" type="#_x0000_t75" style="width:20.25pt;height:18pt" o:ole="">
            <v:imagedata r:id="rId4" o:title=""/>
          </v:shape>
          <w:control r:id="rId13" w:name="DefaultOcxName8" w:shapeid="_x0000_i1116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3 : Le Götaland au sud, le Svealand au centre et le Norrland au nord.</w:t>
      </w:r>
    </w:p>
    <w:p w:rsidR="005F5C14" w:rsidRPr="005F5C14" w:rsidRDefault="005F5C14" w:rsidP="005F5C14">
      <w:pPr>
        <w:spacing w:after="0" w:line="240" w:lineRule="auto"/>
        <w:jc w:val="center"/>
        <w:rPr>
          <w:rFonts w:eastAsia="Times New Roman" w:cs="Times New Roman"/>
          <w:color w:val="3D4F51"/>
          <w:lang w:val="fr-FR" w:eastAsia="sv-SE"/>
        </w:rPr>
      </w:pP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4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Pour dire 'Bonjour' on peut dire 'Hej', comment ça se prononce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5" type="#_x0000_t75" style="width:20.25pt;height:18pt" o:ole="">
            <v:imagedata r:id="rId4" o:title=""/>
          </v:shape>
          <w:control r:id="rId14" w:name="DefaultOcxName9" w:shapeid="_x0000_i1115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Comme en français ('eilledje')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4" type="#_x0000_t75" style="width:20.25pt;height:18pt" o:ole="">
            <v:imagedata r:id="rId4" o:title=""/>
          </v:shape>
          <w:control r:id="rId15" w:name="DefaultOcxName10" w:shapeid="_x0000_i1114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Façon anglais ('hey')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3" type="#_x0000_t75" style="width:20.25pt;height:18pt" o:ole="">
            <v:imagedata r:id="rId4" o:title=""/>
          </v:shape>
          <w:control r:id="rId16" w:name="DefaultOcxName11" w:shapeid="_x0000_i1113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Ou de cette façon ('eille')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5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Quelles sont les entreprises suèdoise connues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2" type="#_x0000_t75" style="width:20.25pt;height:18pt" o:ole="">
            <v:imagedata r:id="rId4" o:title=""/>
          </v:shape>
          <w:control r:id="rId17" w:name="DefaultOcxName12" w:shapeid="_x0000_i1112"/>
        </w:object>
      </w:r>
      <w:r w:rsidRPr="005F5C14">
        <w:rPr>
          <w:rFonts w:eastAsia="Times New Roman" w:cs="Times New Roman"/>
          <w:color w:val="3D4F51"/>
          <w:lang w:eastAsia="sv-SE"/>
        </w:rPr>
        <w:t>   IKEA, Saab, Ericson, H&amp;M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1" type="#_x0000_t75" style="width:20.25pt;height:18pt" o:ole="">
            <v:imagedata r:id="rId4" o:title=""/>
          </v:shape>
          <w:control r:id="rId18" w:name="DefaultOcxName13" w:shapeid="_x0000_i1111"/>
        </w:object>
      </w:r>
      <w:r w:rsidRPr="005F5C14">
        <w:rPr>
          <w:rFonts w:eastAsia="Times New Roman" w:cs="Times New Roman"/>
          <w:color w:val="3D4F51"/>
          <w:lang w:eastAsia="sv-SE"/>
        </w:rPr>
        <w:t>   Telenor, Norsk Hydro, Trolltech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10" type="#_x0000_t75" style="width:20.25pt;height:18pt" o:ole="">
            <v:imagedata r:id="rId4" o:title=""/>
          </v:shape>
          <w:control r:id="rId19" w:name="DefaultOcxName14" w:shapeid="_x0000_i1110"/>
        </w:object>
      </w:r>
      <w:r w:rsidRPr="005F5C14">
        <w:rPr>
          <w:rFonts w:eastAsia="Times New Roman" w:cs="Times New Roman"/>
          <w:color w:val="3D4F51"/>
          <w:lang w:eastAsia="sv-SE"/>
        </w:rPr>
        <w:t>   Aeros, Elwro, PKN Orlen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6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Le drapeau suèdois est de quelle couleur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9" type="#_x0000_t75" style="width:20.25pt;height:18pt" o:ole="">
            <v:imagedata r:id="rId4" o:title=""/>
          </v:shape>
          <w:control r:id="rId20" w:name="DefaultOcxName15" w:shapeid="_x0000_i1109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Bleu, rouge et blanc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8" type="#_x0000_t75" style="width:20.25pt;height:18pt" o:ole="">
            <v:imagedata r:id="rId4" o:title=""/>
          </v:shape>
          <w:control r:id="rId21" w:name="DefaultOcxName16" w:shapeid="_x0000_i1108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Jaune et bleu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7" type="#_x0000_t75" style="width:20.25pt;height:18pt" o:ole="">
            <v:imagedata r:id="rId4" o:title=""/>
          </v:shape>
          <w:control r:id="rId22" w:name="DefaultOcxName17" w:shapeid="_x0000_i1107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Blanc et rouge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7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Quelle est la phrase dans l'hymne national qui se traduit par 'Je te salue, Toi, pays le plus beau du monde'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6" type="#_x0000_t75" style="width:20.25pt;height:18pt" o:ole="">
            <v:imagedata r:id="rId4" o:title=""/>
          </v:shape>
          <w:control r:id="rId23" w:name="DefaultOcxName18" w:shapeid="_x0000_i1106"/>
        </w:object>
      </w:r>
      <w:r w:rsidRPr="005F5C14">
        <w:rPr>
          <w:rFonts w:eastAsia="Times New Roman" w:cs="Times New Roman"/>
          <w:color w:val="3D4F51"/>
          <w:lang w:eastAsia="sv-SE"/>
        </w:rPr>
        <w:t>   Du gamla, du fria, du fjällhöga nord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5" type="#_x0000_t75" style="width:20.25pt;height:18pt" o:ole="">
            <v:imagedata r:id="rId4" o:title=""/>
          </v:shape>
          <w:control r:id="rId24" w:name="DefaultOcxName19" w:shapeid="_x0000_i1105"/>
        </w:object>
      </w:r>
      <w:r w:rsidRPr="005F5C14">
        <w:rPr>
          <w:rFonts w:eastAsia="Times New Roman" w:cs="Times New Roman"/>
          <w:color w:val="3D4F51"/>
          <w:lang w:eastAsia="sv-SE"/>
        </w:rPr>
        <w:t>   Då ärat Ditt namn flög över jorden.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4" type="#_x0000_t75" style="width:20.25pt;height:18pt" o:ole="">
            <v:imagedata r:id="rId4" o:title=""/>
          </v:shape>
          <w:control r:id="rId25" w:name="DefaultOcxName20" w:shapeid="_x0000_i1104"/>
        </w:object>
      </w:r>
      <w:r w:rsidRPr="005F5C14">
        <w:rPr>
          <w:rFonts w:eastAsia="Times New Roman" w:cs="Times New Roman"/>
          <w:color w:val="3D4F51"/>
          <w:lang w:eastAsia="sv-SE"/>
        </w:rPr>
        <w:t>   Jag hälsar Dig vänaste land uppå jord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8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Quelle est la plus grande ville suèdoise qui est la plus proche de l'Allemagne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3" type="#_x0000_t75" style="width:20.25pt;height:18pt" o:ole="">
            <v:imagedata r:id="rId4" o:title=""/>
          </v:shape>
          <w:control r:id="rId26" w:name="DefaultOcxName21" w:shapeid="_x0000_i1103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Malmö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2" type="#_x0000_t75" style="width:20.25pt;height:18pt" o:ole="">
            <v:imagedata r:id="rId4" o:title=""/>
          </v:shape>
          <w:control r:id="rId27" w:name="DefaultOcxName22" w:shapeid="_x0000_i1102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Göteborg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1" type="#_x0000_t75" style="width:20.25pt;height:18pt" o:ole="">
            <v:imagedata r:id="rId4" o:title=""/>
          </v:shape>
          <w:control r:id="rId28" w:name="DefaultOcxName23" w:shapeid="_x0000_i1101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Västervik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9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Le premier chanteur/groupe suèdois connus pour sa/leur musique sont...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100" type="#_x0000_t75" style="width:20.25pt;height:18pt" o:ole="">
            <v:imagedata r:id="rId4" o:title=""/>
          </v:shape>
          <w:control r:id="rId29" w:name="DefaultOcxName24" w:shapeid="_x0000_i1100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Harreys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099" type="#_x0000_t75" style="width:20.25pt;height:18pt" o:ole="">
            <v:imagedata r:id="rId4" o:title=""/>
          </v:shape>
          <w:control r:id="rId30" w:name="DefaultOcxName25" w:shapeid="_x0000_i1099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Basshunter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098" type="#_x0000_t75" style="width:20.25pt;height:18pt" o:ole="">
            <v:imagedata r:id="rId4" o:title=""/>
          </v:shape>
          <w:control r:id="rId31" w:name="DefaultOcxName26" w:shapeid="_x0000_i1098"/>
        </w:object>
      </w:r>
      <w:r w:rsidRPr="005F5C14">
        <w:rPr>
          <w:rFonts w:eastAsia="Times New Roman" w:cs="Times New Roman"/>
          <w:color w:val="3D4F51"/>
          <w:lang w:val="fr-FR" w:eastAsia="sv-SE"/>
        </w:rPr>
        <w:t>   ABBA</w:t>
      </w:r>
    </w:p>
    <w:p w:rsidR="005F5C14" w:rsidRPr="005F5C14" w:rsidRDefault="005F5C14" w:rsidP="005F5C14">
      <w:pPr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5F5C14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10</w:t>
      </w:r>
      <w:r w:rsidRPr="005F5C14">
        <w:rPr>
          <w:rFonts w:eastAsia="Times New Roman" w:cs="Times New Roman"/>
          <w:b/>
          <w:bCs/>
          <w:color w:val="000000"/>
          <w:lang w:val="fr-FR" w:eastAsia="sv-SE"/>
        </w:rPr>
        <w:t>Laquelles de ces chanteuses n'est pas suèdoise ?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097" type="#_x0000_t75" style="width:20.25pt;height:18pt" o:ole="">
            <v:imagedata r:id="rId4" o:title=""/>
          </v:shape>
          <w:control r:id="rId32" w:name="DefaultOcxName27" w:shapeid="_x0000_i1097"/>
        </w:object>
      </w:r>
      <w:r w:rsidRPr="005F5C14">
        <w:rPr>
          <w:rFonts w:eastAsia="Times New Roman" w:cs="Times New Roman"/>
          <w:color w:val="3D4F51"/>
          <w:lang w:eastAsia="sv-SE"/>
        </w:rPr>
        <w:t>   Carola Häggkvist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096" type="#_x0000_t75" style="width:20.25pt;height:18pt" o:ole="">
            <v:imagedata r:id="rId4" o:title=""/>
          </v:shape>
          <w:control r:id="rId33" w:name="DefaultOcxName28" w:shapeid="_x0000_i1096"/>
        </w:object>
      </w:r>
      <w:r w:rsidRPr="005F5C14">
        <w:rPr>
          <w:rFonts w:eastAsia="Times New Roman" w:cs="Times New Roman"/>
          <w:color w:val="3D4F51"/>
          <w:lang w:eastAsia="sv-SE"/>
        </w:rPr>
        <w:t>   Elena Sergueïevna Katina</w:t>
      </w:r>
    </w:p>
    <w:p w:rsidR="005F5C14" w:rsidRPr="005F5C14" w:rsidRDefault="005F5C14" w:rsidP="005F5C14">
      <w:pPr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5F5C14">
        <w:rPr>
          <w:rFonts w:eastAsia="Times New Roman" w:cs="Times New Roman"/>
          <w:color w:val="3D4F51"/>
          <w:lang w:eastAsia="sv-SE"/>
        </w:rPr>
        <w:object w:dxaOrig="1440" w:dyaOrig="1440">
          <v:shape id="_x0000_i1095" type="#_x0000_t75" style="width:20.25pt;height:18pt" o:ole="">
            <v:imagedata r:id="rId4" o:title=""/>
          </v:shape>
          <w:control r:id="rId34" w:name="DefaultOcxName29" w:shapeid="_x0000_i1095"/>
        </w:object>
      </w:r>
      <w:r w:rsidRPr="005F5C14">
        <w:rPr>
          <w:rFonts w:eastAsia="Times New Roman" w:cs="Times New Roman"/>
          <w:color w:val="3D4F51"/>
          <w:lang w:eastAsia="sv-SE"/>
        </w:rPr>
        <w:t>   Linda Bengtzing</w:t>
      </w:r>
    </w:p>
    <w:sectPr w:rsidR="005F5C14" w:rsidRPr="005F5C14" w:rsidSect="001F205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4"/>
    <w:rsid w:val="001F2055"/>
    <w:rsid w:val="00293ED3"/>
    <w:rsid w:val="005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59466CE-AE30-4F91-8B68-E672715A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F5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5C1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5F5C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5F5C14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apple-converted-space">
    <w:name w:val="apple-converted-space"/>
    <w:basedOn w:val="Standardstycketeckensnitt"/>
    <w:rsid w:val="005F5C14"/>
  </w:style>
  <w:style w:type="character" w:styleId="Hyperlnk">
    <w:name w:val="Hyperlink"/>
    <w:basedOn w:val="Standardstycketeckensnitt"/>
    <w:uiPriority w:val="99"/>
    <w:semiHidden/>
    <w:unhideWhenUsed/>
    <w:rsid w:val="005F5C14"/>
    <w:rPr>
      <w:color w:val="0000FF"/>
      <w:u w:val="single"/>
    </w:rPr>
  </w:style>
  <w:style w:type="character" w:customStyle="1" w:styleId="statusfinhorslignenormal">
    <w:name w:val="statusfinhorslignenormal"/>
    <w:basedOn w:val="Standardstycketeckensnitt"/>
    <w:rsid w:val="005F5C14"/>
  </w:style>
  <w:style w:type="character" w:customStyle="1" w:styleId="question">
    <w:name w:val="question"/>
    <w:basedOn w:val="Standardstycketeckensnitt"/>
    <w:rsid w:val="005F5C14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5F5C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5F5C14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0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7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888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6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09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75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17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10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1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1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9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5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882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9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81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6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50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15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363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31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395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70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82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59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538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93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53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72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40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1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78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67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03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7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61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52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60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7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1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61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482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16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3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2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33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484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52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71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5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24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31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71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052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2016-04-16T06:08:00Z</dcterms:created>
  <dcterms:modified xsi:type="dcterms:W3CDTF">2016-04-16T06:09:00Z</dcterms:modified>
</cp:coreProperties>
</file>