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52" w:rsidRDefault="0035347F" w:rsidP="006A0452">
      <w:hyperlink r:id="rId5" w:history="1">
        <w:r w:rsidR="006A0452" w:rsidRPr="0035347F">
          <w:rPr>
            <w:rStyle w:val="Hyperlnk"/>
          </w:rPr>
          <w:t>RACONTER EN FRANÇAIS 1</w:t>
        </w:r>
        <w:r w:rsidR="008A2885" w:rsidRPr="0035347F">
          <w:rPr>
            <w:rStyle w:val="Hyperlnk"/>
          </w:rPr>
          <w:t> </w:t>
        </w:r>
      </w:hyperlink>
      <w:bookmarkStart w:id="0" w:name="_GoBack"/>
      <w:bookmarkEnd w:id="0"/>
      <w:r w:rsidR="008A2885">
        <w:t xml:space="preserve">; </w:t>
      </w:r>
      <w:r w:rsidR="006A0452">
        <w:t>försök att berätta följande saker muntligt på franska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9858"/>
      </w:tblGrid>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EB277B">
            <w:pPr>
              <w:rPr>
                <w:sz w:val="22"/>
                <w:szCs w:val="22"/>
              </w:rPr>
            </w:pPr>
            <w:r w:rsidRPr="0035347F">
              <w:rPr>
                <w:sz w:val="22"/>
                <w:szCs w:val="22"/>
              </w:rPr>
              <w:t>Jag heter Victor Noir men mitt riktiga namn är Yvan Salmon. Jag arbetar som journalist på tidningen « la Marseillaise ». Jag föddes 1848 och nu är det 1870. Den 10 :e januari 1870 går jag till prinsen Pierre Bonaparte för att be att han ber om ursäkt för att ha förolämpat en kollega (insulter). Men prinsen vägrar och utmanar mig på duel. Jag vågar inte säga nej och Pierre Bonaparte dödar mig med ett pistolskott. Jag begravs (enterrer=begrava) den 12 :e januari 1870 på kyrkogården Père-Lachaise i Paris. Skulptören Jules Dalou gör en fin skulptur av mig men han gör en viss del mycket stor. Sedan denna dag är min grav enormt populär.</w:t>
            </w:r>
          </w:p>
        </w:tc>
      </w:tr>
      <w:tr w:rsidR="005B3844" w:rsidRPr="0035347F" w:rsidTr="0035347F">
        <w:tc>
          <w:tcPr>
            <w:tcW w:w="348" w:type="dxa"/>
            <w:shd w:val="clear" w:color="auto" w:fill="auto"/>
          </w:tcPr>
          <w:p w:rsidR="005B3844" w:rsidRPr="0035347F" w:rsidRDefault="005B3844" w:rsidP="008A2885">
            <w:pPr>
              <w:rPr>
                <w:sz w:val="16"/>
                <w:szCs w:val="16"/>
              </w:rPr>
            </w:pPr>
          </w:p>
        </w:tc>
        <w:tc>
          <w:tcPr>
            <w:tcW w:w="9858" w:type="dxa"/>
            <w:shd w:val="clear" w:color="auto" w:fill="auto"/>
          </w:tcPr>
          <w:p w:rsidR="005B3844" w:rsidRPr="0035347F" w:rsidRDefault="005B3844">
            <w:pPr>
              <w:rPr>
                <w:sz w:val="16"/>
                <w:szCs w:val="16"/>
              </w:rPr>
            </w:pPr>
          </w:p>
        </w:tc>
      </w:tr>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D6281E">
            <w:pPr>
              <w:rPr>
                <w:sz w:val="22"/>
                <w:szCs w:val="22"/>
              </w:rPr>
            </w:pPr>
            <w:r w:rsidRPr="0035347F">
              <w:rPr>
                <w:sz w:val="22"/>
                <w:szCs w:val="22"/>
              </w:rPr>
              <w:t xml:space="preserve">Jag heter Pierre Goldman och jag är en kriminell person. Jag föds den 22 :a juni 1944 i Lyon. Mina föräldrar är judar. Efter många problem klarar jag skolan och tar studenten. 1966 lämnar jag Frankrike för att besöka världen. Jag åker till USA, gömd på en båt. Polisen vill skicka mig tillbaka till Frankrike men jag gömmer mig på en annan båt och kommer till Skandinavien. Jag åker runt i Skandinavien. Jag stjäl mycket och lever som en riktig brottsling. </w:t>
            </w:r>
            <w:r w:rsidR="00AB1F0E" w:rsidRPr="0035347F">
              <w:rPr>
                <w:sz w:val="22"/>
                <w:szCs w:val="22"/>
              </w:rPr>
              <w:t>1969 åker jag tillbaka till Paris. Den 04/12/1969 rånar jag (braquer) ett apotek. Sedan begår jag många brott. (commettre des crimes) Jag blir arresterad den 8 :e april 1970 för mordet på två apotekare i december 1969. Det är inte jag som har dödat apotekarna. Jag blir dömd till livstids fängelse (la réclusion criminelle perpétuité) men jag blir fri i maj 1976. Extremhögern dödar mig den 20/09/1976. Jag har en halvbror som heter Jean-Jacques och han är sångare.</w:t>
            </w:r>
          </w:p>
        </w:tc>
      </w:tr>
      <w:tr w:rsidR="005B3844" w:rsidRPr="0035347F" w:rsidTr="0035347F">
        <w:tc>
          <w:tcPr>
            <w:tcW w:w="348" w:type="dxa"/>
            <w:shd w:val="clear" w:color="auto" w:fill="auto"/>
          </w:tcPr>
          <w:p w:rsidR="005B3844" w:rsidRPr="0035347F" w:rsidRDefault="005B3844" w:rsidP="008A2885">
            <w:pPr>
              <w:rPr>
                <w:sz w:val="16"/>
                <w:szCs w:val="16"/>
              </w:rPr>
            </w:pPr>
          </w:p>
        </w:tc>
        <w:tc>
          <w:tcPr>
            <w:tcW w:w="9858" w:type="dxa"/>
            <w:shd w:val="clear" w:color="auto" w:fill="auto"/>
          </w:tcPr>
          <w:p w:rsidR="005B3844" w:rsidRPr="0035347F" w:rsidRDefault="005B3844">
            <w:pPr>
              <w:rPr>
                <w:sz w:val="16"/>
                <w:szCs w:val="16"/>
              </w:rPr>
            </w:pPr>
          </w:p>
        </w:tc>
      </w:tr>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F252F3">
            <w:pPr>
              <w:rPr>
                <w:sz w:val="22"/>
                <w:szCs w:val="22"/>
              </w:rPr>
            </w:pPr>
            <w:r w:rsidRPr="0035347F">
              <w:rPr>
                <w:sz w:val="22"/>
                <w:szCs w:val="22"/>
              </w:rPr>
              <w:t>Jag heter Jean-Baptiste Molière och jag skriver teaterpjäser. Jag tar namnet Molière. Jag föddes i Paris den 15/01/1622 och jag dör i Paris den 17/02/1673. Jag dör nästan på scenen när jag spelar min pjäs « den inbillade sjuke ». Jag har skrivit bl.a. Tartuffe, Dom Juan, Den Girige och Hustruskolan. Min grav är på kyrkogården Père-Lachaise i Paris.</w:t>
            </w:r>
          </w:p>
        </w:tc>
      </w:tr>
      <w:tr w:rsidR="005B3844" w:rsidRPr="0035347F" w:rsidTr="0035347F">
        <w:tc>
          <w:tcPr>
            <w:tcW w:w="348" w:type="dxa"/>
            <w:shd w:val="clear" w:color="auto" w:fill="auto"/>
          </w:tcPr>
          <w:p w:rsidR="005B3844" w:rsidRPr="0035347F" w:rsidRDefault="005B3844" w:rsidP="008A2885">
            <w:pPr>
              <w:rPr>
                <w:sz w:val="16"/>
                <w:szCs w:val="16"/>
              </w:rPr>
            </w:pPr>
          </w:p>
        </w:tc>
        <w:tc>
          <w:tcPr>
            <w:tcW w:w="9858" w:type="dxa"/>
            <w:shd w:val="clear" w:color="auto" w:fill="auto"/>
          </w:tcPr>
          <w:p w:rsidR="005B3844" w:rsidRPr="0035347F" w:rsidRDefault="005B3844">
            <w:pPr>
              <w:rPr>
                <w:sz w:val="16"/>
                <w:szCs w:val="16"/>
              </w:rPr>
            </w:pPr>
          </w:p>
        </w:tc>
      </w:tr>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F252F3">
            <w:pPr>
              <w:rPr>
                <w:sz w:val="22"/>
                <w:szCs w:val="22"/>
              </w:rPr>
            </w:pPr>
            <w:r w:rsidRPr="0035347F">
              <w:rPr>
                <w:sz w:val="22"/>
                <w:szCs w:val="22"/>
              </w:rPr>
              <w:t>Mitt namn är Jean de la Fontaine och jag skriver fabler. Fabler är små historier om djur. Jag föddes i Château-Thierry den 08/07/1621 och jag dör</w:t>
            </w:r>
            <w:r w:rsidR="004B5961" w:rsidRPr="0035347F">
              <w:rPr>
                <w:sz w:val="22"/>
                <w:szCs w:val="22"/>
              </w:rPr>
              <w:t xml:space="preserve"> 1695.</w:t>
            </w:r>
          </w:p>
        </w:tc>
      </w:tr>
      <w:tr w:rsidR="005B3844" w:rsidRPr="0035347F" w:rsidTr="0035347F">
        <w:tc>
          <w:tcPr>
            <w:tcW w:w="348" w:type="dxa"/>
            <w:shd w:val="clear" w:color="auto" w:fill="auto"/>
          </w:tcPr>
          <w:p w:rsidR="005B3844" w:rsidRPr="0035347F" w:rsidRDefault="005B3844" w:rsidP="008A2885">
            <w:pPr>
              <w:rPr>
                <w:sz w:val="16"/>
                <w:szCs w:val="16"/>
              </w:rPr>
            </w:pPr>
          </w:p>
        </w:tc>
        <w:tc>
          <w:tcPr>
            <w:tcW w:w="9858" w:type="dxa"/>
            <w:shd w:val="clear" w:color="auto" w:fill="auto"/>
          </w:tcPr>
          <w:p w:rsidR="005B3844" w:rsidRPr="0035347F" w:rsidRDefault="005B3844">
            <w:pPr>
              <w:rPr>
                <w:sz w:val="16"/>
                <w:szCs w:val="16"/>
              </w:rPr>
            </w:pPr>
          </w:p>
        </w:tc>
      </w:tr>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4E0937">
            <w:pPr>
              <w:rPr>
                <w:sz w:val="22"/>
                <w:szCs w:val="22"/>
              </w:rPr>
            </w:pPr>
            <w:r w:rsidRPr="0035347F">
              <w:rPr>
                <w:sz w:val="22"/>
                <w:szCs w:val="22"/>
              </w:rPr>
              <w:t>Jag heter Joachim Murat. Jag har 11 syskon och jag är yngst. Mina föräldrar har ett härberge (une auberge). Jag läser religion i Toulouse men efter ett bråk (une dispute) med en kompis går jag med i armén. Efter två år är jag marskalk. Jag får sparken (être renvoyé) efter ett mutineri. Jag blir vanlig soldat igen 1790. 1794 hjälper jag Napoléon att attackera rojalisterna och blir berömd. Sedan dess blir jag en av Napoléons närmaste officerare. Jag blir en mycket duktig (bon) militär. Jag förlorar slaget (la bataille) i Tolentino 21/04/1815. Jag blir fånge och jag blir avrättad (exécuter) den 13/10/1815</w:t>
            </w:r>
          </w:p>
        </w:tc>
      </w:tr>
      <w:tr w:rsidR="005B3844" w:rsidRPr="0035347F" w:rsidTr="0035347F">
        <w:tc>
          <w:tcPr>
            <w:tcW w:w="348" w:type="dxa"/>
            <w:shd w:val="clear" w:color="auto" w:fill="auto"/>
          </w:tcPr>
          <w:p w:rsidR="005B3844" w:rsidRPr="0035347F" w:rsidRDefault="005B3844" w:rsidP="008A2885">
            <w:pPr>
              <w:rPr>
                <w:sz w:val="16"/>
                <w:szCs w:val="16"/>
              </w:rPr>
            </w:pPr>
          </w:p>
        </w:tc>
        <w:tc>
          <w:tcPr>
            <w:tcW w:w="9858" w:type="dxa"/>
            <w:shd w:val="clear" w:color="auto" w:fill="auto"/>
          </w:tcPr>
          <w:p w:rsidR="005B3844" w:rsidRPr="0035347F" w:rsidRDefault="005B3844">
            <w:pPr>
              <w:rPr>
                <w:sz w:val="16"/>
                <w:szCs w:val="16"/>
              </w:rPr>
            </w:pPr>
          </w:p>
        </w:tc>
      </w:tr>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F04E50">
            <w:pPr>
              <w:rPr>
                <w:sz w:val="22"/>
                <w:szCs w:val="22"/>
              </w:rPr>
            </w:pPr>
            <w:r w:rsidRPr="0035347F">
              <w:rPr>
                <w:sz w:val="22"/>
                <w:szCs w:val="22"/>
              </w:rPr>
              <w:t xml:space="preserve">Jag heter Louis-Gabriel Suchet och jag är en exemplarisk militär. Jag föddes 1770 i Lyon. Jag vinner många stora slag (bataille). I Toulon tar jag den engelska generalen O’Meara och jag träffar Napoléon. </w:t>
            </w:r>
            <w:r w:rsidR="00C15E0C" w:rsidRPr="0035347F">
              <w:rPr>
                <w:sz w:val="22"/>
                <w:szCs w:val="22"/>
              </w:rPr>
              <w:t>Jag blir greve (comte) och senare hertig (duc). Napoléon tycker att jag är den bästa av hans militärer. Napoléon tror att han skulle ha vunnit Waterloo om jag hade varit i Waterloo. Jag dör i januari 1826.</w:t>
            </w:r>
          </w:p>
        </w:tc>
      </w:tr>
      <w:tr w:rsidR="005B3844" w:rsidRPr="0035347F" w:rsidTr="0035347F">
        <w:tc>
          <w:tcPr>
            <w:tcW w:w="348" w:type="dxa"/>
            <w:shd w:val="clear" w:color="auto" w:fill="auto"/>
          </w:tcPr>
          <w:p w:rsidR="005B3844" w:rsidRPr="0035347F" w:rsidRDefault="005B3844" w:rsidP="008A2885">
            <w:pPr>
              <w:rPr>
                <w:sz w:val="16"/>
                <w:szCs w:val="16"/>
              </w:rPr>
            </w:pPr>
          </w:p>
        </w:tc>
        <w:tc>
          <w:tcPr>
            <w:tcW w:w="9858" w:type="dxa"/>
            <w:shd w:val="clear" w:color="auto" w:fill="auto"/>
          </w:tcPr>
          <w:p w:rsidR="005B3844" w:rsidRPr="0035347F" w:rsidRDefault="005B3844">
            <w:pPr>
              <w:rPr>
                <w:sz w:val="16"/>
                <w:szCs w:val="16"/>
              </w:rPr>
            </w:pPr>
          </w:p>
        </w:tc>
      </w:tr>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451A89">
            <w:pPr>
              <w:rPr>
                <w:sz w:val="22"/>
                <w:szCs w:val="22"/>
              </w:rPr>
            </w:pPr>
            <w:r w:rsidRPr="0035347F">
              <w:rPr>
                <w:sz w:val="22"/>
                <w:szCs w:val="22"/>
              </w:rPr>
              <w:t>Mitt namn är Michel Ney. Jag är hertig (duc) av Elchingen. Jag tar staden Manheim med endast 150 män och jag blir general. Jag vinner slaget (bataille) i Elchingen 1805. 1808-1811 är jag i Spanien och Portugal. Jag blir arresterad den 03/08/1815 och jag blir avrättad den 07/12/1815. Jag är den enda marskalken som blir avrättad av Ludvig den 18. Napoléon tyckte jag var mycket modig men galen.</w:t>
            </w:r>
          </w:p>
        </w:tc>
      </w:tr>
      <w:tr w:rsidR="005B3844" w:rsidRPr="0035347F" w:rsidTr="0035347F">
        <w:tc>
          <w:tcPr>
            <w:tcW w:w="348" w:type="dxa"/>
            <w:shd w:val="clear" w:color="auto" w:fill="auto"/>
          </w:tcPr>
          <w:p w:rsidR="005B3844" w:rsidRPr="0035347F" w:rsidRDefault="005B3844" w:rsidP="008A2885">
            <w:pPr>
              <w:rPr>
                <w:sz w:val="16"/>
                <w:szCs w:val="16"/>
              </w:rPr>
            </w:pPr>
          </w:p>
        </w:tc>
        <w:tc>
          <w:tcPr>
            <w:tcW w:w="9858" w:type="dxa"/>
            <w:shd w:val="clear" w:color="auto" w:fill="auto"/>
          </w:tcPr>
          <w:p w:rsidR="005B3844" w:rsidRPr="0035347F" w:rsidRDefault="005B3844" w:rsidP="008A2885">
            <w:pPr>
              <w:rPr>
                <w:sz w:val="16"/>
                <w:szCs w:val="16"/>
              </w:rPr>
            </w:pPr>
          </w:p>
        </w:tc>
      </w:tr>
      <w:tr w:rsidR="005B3844" w:rsidTr="0035347F">
        <w:tc>
          <w:tcPr>
            <w:tcW w:w="348" w:type="dxa"/>
            <w:shd w:val="clear" w:color="auto" w:fill="auto"/>
          </w:tcPr>
          <w:p w:rsidR="005B3844" w:rsidRPr="0035347F" w:rsidRDefault="005B3844" w:rsidP="0035347F">
            <w:pPr>
              <w:numPr>
                <w:ilvl w:val="0"/>
                <w:numId w:val="1"/>
              </w:numPr>
              <w:rPr>
                <w:sz w:val="16"/>
                <w:szCs w:val="16"/>
              </w:rPr>
            </w:pPr>
          </w:p>
        </w:tc>
        <w:tc>
          <w:tcPr>
            <w:tcW w:w="9858" w:type="dxa"/>
            <w:shd w:val="clear" w:color="auto" w:fill="auto"/>
          </w:tcPr>
          <w:p w:rsidR="005B3844" w:rsidRPr="0035347F" w:rsidRDefault="00451A89">
            <w:pPr>
              <w:rPr>
                <w:sz w:val="22"/>
                <w:szCs w:val="22"/>
              </w:rPr>
            </w:pPr>
            <w:r w:rsidRPr="0035347F">
              <w:rPr>
                <w:sz w:val="22"/>
                <w:szCs w:val="22"/>
              </w:rPr>
              <w:t xml:space="preserve">Jag heter Frédéric Chopin och jag föddes den 01/03/1810 eller kanske den 22/02. Jag föddes i en liten by i Polen. Min pappa är </w:t>
            </w:r>
            <w:r w:rsidR="005574E1" w:rsidRPr="0035347F">
              <w:rPr>
                <w:sz w:val="22"/>
                <w:szCs w:val="22"/>
              </w:rPr>
              <w:t>född i Frankrike men han flyttar som ung till Polen. Jag har tre systrar. Jag flyttar tidigt till Warsawa där min pappa får arbete som lärare i fransk litteratur och det franska språket. Jag komponerar (composer) redan när jag är 7 år. 1831 flyttar jag till Paris. Jag blir en mycket beröd kompositör. Jag har ett kärleksförhållande med författaren George Sand. Jag dör i Paris den 17/10/1849. Jag är begravd i Paris men mitt hjärta är placerat i en urna i en kyrka i Warsawa.</w:t>
            </w:r>
          </w:p>
        </w:tc>
      </w:tr>
    </w:tbl>
    <w:p w:rsidR="008A2885" w:rsidRDefault="008A2885"/>
    <w:p w:rsidR="00AA6D07" w:rsidRDefault="00AA6D07"/>
    <w:sectPr w:rsidR="00AA6D07" w:rsidSect="00AB10D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7D10"/>
    <w:multiLevelType w:val="multilevel"/>
    <w:tmpl w:val="4558CCCE"/>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E9F0BCE"/>
    <w:multiLevelType w:val="hybridMultilevel"/>
    <w:tmpl w:val="4FB8D3F0"/>
    <w:lvl w:ilvl="0" w:tplc="6128D55E">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63270E38"/>
    <w:multiLevelType w:val="multilevel"/>
    <w:tmpl w:val="049C4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D8"/>
    <w:rsid w:val="00342B78"/>
    <w:rsid w:val="0035347F"/>
    <w:rsid w:val="00451A89"/>
    <w:rsid w:val="004B5961"/>
    <w:rsid w:val="004E0937"/>
    <w:rsid w:val="005574E1"/>
    <w:rsid w:val="005B3844"/>
    <w:rsid w:val="006A0452"/>
    <w:rsid w:val="008A2885"/>
    <w:rsid w:val="00AA6D07"/>
    <w:rsid w:val="00AB10D8"/>
    <w:rsid w:val="00AB1F0E"/>
    <w:rsid w:val="00C15E0C"/>
    <w:rsid w:val="00D6281E"/>
    <w:rsid w:val="00D847FA"/>
    <w:rsid w:val="00EB277B"/>
    <w:rsid w:val="00F04E50"/>
    <w:rsid w:val="00F23CEE"/>
    <w:rsid w:val="00F252F3"/>
    <w:rsid w:val="00F52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2BF00-1F99-4D3C-8A68-46C0AD0E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52"/>
    <w:rPr>
      <w:rFonts w:ascii="Sylfaen" w:hAnsi="Sylfaen"/>
      <w:sz w:val="24"/>
      <w:szCs w:val="24"/>
      <w:lang w:val="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5B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3534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904/raconter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3600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RACONTER EN FRANÇAIS 1</vt:lpstr>
    </vt:vector>
  </TitlesOfParts>
  <Company>Årjängs kommun</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RACONTER EN FRANÇAIS 1</dc:title>
  <dc:subject/>
  <dc:creator>steff</dc:creator>
  <cp:keywords/>
  <dc:description/>
  <cp:lastModifiedBy>Stefan Gustafsson</cp:lastModifiedBy>
  <cp:revision>3</cp:revision>
  <dcterms:created xsi:type="dcterms:W3CDTF">2016-04-23T10:36:00Z</dcterms:created>
  <dcterms:modified xsi:type="dcterms:W3CDTF">2016-04-23T10:37:00Z</dcterms:modified>
</cp:coreProperties>
</file>