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51" w:rsidRDefault="000722CE">
      <w:pPr>
        <w:rPr>
          <w:lang w:val="sv-SE"/>
        </w:rPr>
      </w:pPr>
      <w:bookmarkStart w:id="0" w:name="_GoBack"/>
      <w:bookmarkEnd w:id="0"/>
      <w:r>
        <w:rPr>
          <w:lang w:val="sv-SE"/>
        </w:rPr>
        <w:t>DIALOGUE  verbes CORRIGÉ</w:t>
      </w:r>
    </w:p>
    <w:p w:rsidR="00905B51" w:rsidRDefault="00905B51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948"/>
        <w:gridCol w:w="3551"/>
        <w:gridCol w:w="1624"/>
        <w:gridCol w:w="2041"/>
      </w:tblGrid>
      <w:tr w:rsidR="00905B51">
        <w:tc>
          <w:tcPr>
            <w:tcW w:w="2989" w:type="dxa"/>
            <w:gridSpan w:val="2"/>
          </w:tcPr>
          <w:p w:rsidR="00905B51" w:rsidRDefault="000722C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être i passé composé</w:t>
            </w:r>
          </w:p>
        </w:tc>
        <w:tc>
          <w:tcPr>
            <w:tcW w:w="3551" w:type="dxa"/>
          </w:tcPr>
          <w:p w:rsidR="00905B51" w:rsidRDefault="000722C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être i futur</w:t>
            </w:r>
          </w:p>
        </w:tc>
        <w:tc>
          <w:tcPr>
            <w:tcW w:w="3665" w:type="dxa"/>
            <w:gridSpan w:val="2"/>
          </w:tcPr>
          <w:p w:rsidR="00905B51" w:rsidRDefault="000722C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être i imparfait</w:t>
            </w:r>
          </w:p>
        </w:tc>
      </w:tr>
      <w:tr w:rsidR="00905B51">
        <w:tc>
          <w:tcPr>
            <w:tcW w:w="2041" w:type="dxa"/>
          </w:tcPr>
          <w:p w:rsidR="00905B51" w:rsidRDefault="00905B5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905B51" w:rsidRDefault="00905B5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551" w:type="dxa"/>
          </w:tcPr>
          <w:p w:rsidR="00905B51" w:rsidRDefault="00905B5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1624" w:type="dxa"/>
          </w:tcPr>
          <w:p w:rsidR="00905B51" w:rsidRDefault="00905B5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905B51" w:rsidRDefault="00905B51">
            <w:pPr>
              <w:rPr>
                <w:sz w:val="10"/>
                <w:szCs w:val="10"/>
                <w:lang w:val="sv-SE"/>
              </w:rPr>
            </w:pPr>
          </w:p>
        </w:tc>
      </w:tr>
      <w:tr w:rsidR="00905B51">
        <w:tc>
          <w:tcPr>
            <w:tcW w:w="2041" w:type="dxa"/>
            <w:tcBorders>
              <w:right w:val="nil"/>
            </w:tcBorders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j’ai été</w:t>
            </w:r>
          </w:p>
        </w:tc>
        <w:tc>
          <w:tcPr>
            <w:tcW w:w="948" w:type="dxa"/>
            <w:tcBorders>
              <w:left w:val="nil"/>
            </w:tcBorders>
          </w:tcPr>
          <w:p w:rsidR="00905B51" w:rsidRDefault="00905B51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je serai</w:t>
            </w:r>
          </w:p>
        </w:tc>
        <w:tc>
          <w:tcPr>
            <w:tcW w:w="1624" w:type="dxa"/>
            <w:tcBorders>
              <w:right w:val="nil"/>
            </w:tcBorders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j’étais</w:t>
            </w:r>
          </w:p>
        </w:tc>
        <w:tc>
          <w:tcPr>
            <w:tcW w:w="2041" w:type="dxa"/>
            <w:tcBorders>
              <w:left w:val="nil"/>
            </w:tcBorders>
          </w:tcPr>
          <w:p w:rsidR="00905B51" w:rsidRDefault="00905B51">
            <w:pPr>
              <w:rPr>
                <w:lang w:val="sv-SE"/>
              </w:rPr>
            </w:pPr>
          </w:p>
        </w:tc>
      </w:tr>
      <w:tr w:rsidR="00905B51">
        <w:tc>
          <w:tcPr>
            <w:tcW w:w="2041" w:type="dxa"/>
            <w:tcBorders>
              <w:right w:val="nil"/>
            </w:tcBorders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tu as été</w:t>
            </w:r>
          </w:p>
        </w:tc>
        <w:tc>
          <w:tcPr>
            <w:tcW w:w="948" w:type="dxa"/>
            <w:tcBorders>
              <w:left w:val="nil"/>
            </w:tcBorders>
          </w:tcPr>
          <w:p w:rsidR="00905B51" w:rsidRDefault="00905B51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tu seras</w:t>
            </w:r>
          </w:p>
        </w:tc>
        <w:tc>
          <w:tcPr>
            <w:tcW w:w="1624" w:type="dxa"/>
            <w:tcBorders>
              <w:right w:val="nil"/>
            </w:tcBorders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tu étais</w:t>
            </w:r>
          </w:p>
        </w:tc>
        <w:tc>
          <w:tcPr>
            <w:tcW w:w="2041" w:type="dxa"/>
            <w:tcBorders>
              <w:left w:val="nil"/>
            </w:tcBorders>
          </w:tcPr>
          <w:p w:rsidR="00905B51" w:rsidRDefault="00905B51">
            <w:pPr>
              <w:rPr>
                <w:lang w:val="sv-SE"/>
              </w:rPr>
            </w:pPr>
          </w:p>
        </w:tc>
      </w:tr>
      <w:tr w:rsidR="00905B51">
        <w:tc>
          <w:tcPr>
            <w:tcW w:w="2041" w:type="dxa"/>
            <w:tcBorders>
              <w:right w:val="nil"/>
            </w:tcBorders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il a été</w:t>
            </w:r>
          </w:p>
        </w:tc>
        <w:tc>
          <w:tcPr>
            <w:tcW w:w="948" w:type="dxa"/>
            <w:tcBorders>
              <w:left w:val="nil"/>
            </w:tcBorders>
          </w:tcPr>
          <w:p w:rsidR="00905B51" w:rsidRDefault="00905B51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il sera</w:t>
            </w:r>
          </w:p>
        </w:tc>
        <w:tc>
          <w:tcPr>
            <w:tcW w:w="1624" w:type="dxa"/>
            <w:tcBorders>
              <w:right w:val="nil"/>
            </w:tcBorders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il était</w:t>
            </w:r>
          </w:p>
        </w:tc>
        <w:tc>
          <w:tcPr>
            <w:tcW w:w="2041" w:type="dxa"/>
            <w:tcBorders>
              <w:left w:val="nil"/>
            </w:tcBorders>
          </w:tcPr>
          <w:p w:rsidR="00905B51" w:rsidRDefault="00905B51">
            <w:pPr>
              <w:rPr>
                <w:lang w:val="sv-SE"/>
              </w:rPr>
            </w:pPr>
          </w:p>
        </w:tc>
      </w:tr>
      <w:tr w:rsidR="00905B51">
        <w:tc>
          <w:tcPr>
            <w:tcW w:w="2041" w:type="dxa"/>
            <w:tcBorders>
              <w:right w:val="nil"/>
            </w:tcBorders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nous avons été</w:t>
            </w:r>
          </w:p>
        </w:tc>
        <w:tc>
          <w:tcPr>
            <w:tcW w:w="948" w:type="dxa"/>
            <w:tcBorders>
              <w:left w:val="nil"/>
            </w:tcBorders>
          </w:tcPr>
          <w:p w:rsidR="00905B51" w:rsidRDefault="00905B51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nous serons</w:t>
            </w:r>
          </w:p>
        </w:tc>
        <w:tc>
          <w:tcPr>
            <w:tcW w:w="1624" w:type="dxa"/>
            <w:tcBorders>
              <w:right w:val="nil"/>
            </w:tcBorders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nous étions</w:t>
            </w:r>
          </w:p>
        </w:tc>
        <w:tc>
          <w:tcPr>
            <w:tcW w:w="2041" w:type="dxa"/>
            <w:tcBorders>
              <w:left w:val="nil"/>
            </w:tcBorders>
          </w:tcPr>
          <w:p w:rsidR="00905B51" w:rsidRDefault="00905B51">
            <w:pPr>
              <w:rPr>
                <w:lang w:val="sv-SE"/>
              </w:rPr>
            </w:pPr>
          </w:p>
        </w:tc>
      </w:tr>
      <w:tr w:rsidR="00905B51">
        <w:tc>
          <w:tcPr>
            <w:tcW w:w="2041" w:type="dxa"/>
            <w:tcBorders>
              <w:right w:val="nil"/>
            </w:tcBorders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vous avez été</w:t>
            </w:r>
          </w:p>
        </w:tc>
        <w:tc>
          <w:tcPr>
            <w:tcW w:w="948" w:type="dxa"/>
            <w:tcBorders>
              <w:left w:val="nil"/>
            </w:tcBorders>
          </w:tcPr>
          <w:p w:rsidR="00905B51" w:rsidRDefault="00905B51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vous serez</w:t>
            </w:r>
          </w:p>
        </w:tc>
        <w:tc>
          <w:tcPr>
            <w:tcW w:w="1624" w:type="dxa"/>
            <w:tcBorders>
              <w:right w:val="nil"/>
            </w:tcBorders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vous étiez</w:t>
            </w:r>
          </w:p>
        </w:tc>
        <w:tc>
          <w:tcPr>
            <w:tcW w:w="2041" w:type="dxa"/>
            <w:tcBorders>
              <w:left w:val="nil"/>
            </w:tcBorders>
          </w:tcPr>
          <w:p w:rsidR="00905B51" w:rsidRDefault="00905B51">
            <w:pPr>
              <w:rPr>
                <w:lang w:val="sv-SE"/>
              </w:rPr>
            </w:pPr>
          </w:p>
        </w:tc>
      </w:tr>
      <w:tr w:rsidR="00905B51">
        <w:tc>
          <w:tcPr>
            <w:tcW w:w="2041" w:type="dxa"/>
            <w:tcBorders>
              <w:right w:val="nil"/>
            </w:tcBorders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ils ont été</w:t>
            </w:r>
          </w:p>
        </w:tc>
        <w:tc>
          <w:tcPr>
            <w:tcW w:w="948" w:type="dxa"/>
            <w:tcBorders>
              <w:left w:val="nil"/>
            </w:tcBorders>
          </w:tcPr>
          <w:p w:rsidR="00905B51" w:rsidRDefault="00905B51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ils seront</w:t>
            </w:r>
          </w:p>
        </w:tc>
        <w:tc>
          <w:tcPr>
            <w:tcW w:w="1624" w:type="dxa"/>
            <w:tcBorders>
              <w:right w:val="nil"/>
            </w:tcBorders>
          </w:tcPr>
          <w:p w:rsidR="00905B51" w:rsidRDefault="000722CE">
            <w:pPr>
              <w:rPr>
                <w:lang w:val="sv-SE"/>
              </w:rPr>
            </w:pPr>
            <w:r>
              <w:rPr>
                <w:lang w:val="sv-SE"/>
              </w:rPr>
              <w:t>ils étaient</w:t>
            </w:r>
          </w:p>
        </w:tc>
        <w:tc>
          <w:tcPr>
            <w:tcW w:w="2041" w:type="dxa"/>
            <w:tcBorders>
              <w:left w:val="nil"/>
            </w:tcBorders>
          </w:tcPr>
          <w:p w:rsidR="00905B51" w:rsidRDefault="00905B51">
            <w:pPr>
              <w:rPr>
                <w:lang w:val="sv-SE"/>
              </w:rPr>
            </w:pPr>
          </w:p>
        </w:tc>
      </w:tr>
    </w:tbl>
    <w:p w:rsidR="00905B51" w:rsidRDefault="00905B51">
      <w:pPr>
        <w:rPr>
          <w:lang w:val="sv-SE"/>
        </w:rPr>
      </w:pP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bra – c’est bien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inte roligt – ce n’est pas amusant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varit i Oslo – j’ai été à Oslo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en gång – il était une fois</w:t>
      </w:r>
    </w:p>
    <w:p w:rsidR="00905B51" w:rsidRDefault="000722CE">
      <w:pPr>
        <w:numPr>
          <w:ilvl w:val="0"/>
          <w:numId w:val="1"/>
        </w:numPr>
      </w:pPr>
      <w:r>
        <w:t>var har du varit? – où as-tu été?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kommer att vara enkelt – ce sera facile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har varit i Frankrike – ils ont été en France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det bra? – c’était bien?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har varit suveränt ça a été super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blivit överraskad – j’ai été surpris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du i Tyskland? tu étais en Allemagne?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kommer att vara här klockan 20.00 – elle sera là à 20.00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ni varit i England? – vous avez été en Angleterre?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har inte varit i Belgien – il n’a pas été en Belgique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konstigt – c’est bizarre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inte bra – ce n’était pas bien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synd – c’est dommage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kommer inte att vara svårt – ça ne sera pas difficile</w:t>
      </w:r>
    </w:p>
    <w:p w:rsidR="00905B51" w:rsidRDefault="000722CE">
      <w:pPr>
        <w:numPr>
          <w:ilvl w:val="0"/>
          <w:numId w:val="1"/>
        </w:numPr>
      </w:pPr>
      <w:r>
        <w:t>är du svensk? – tu es Suédois?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inte engelsk il n’est anglais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har varit på semester – on a été en vacances</w:t>
      </w:r>
    </w:p>
    <w:p w:rsidR="00905B51" w:rsidRDefault="000722CE">
      <w:pPr>
        <w:numPr>
          <w:ilvl w:val="0"/>
          <w:numId w:val="1"/>
        </w:numPr>
      </w:pPr>
      <w:r>
        <w:t>var barnen snälla? les enfants étaient sages?</w:t>
      </w:r>
    </w:p>
    <w:p w:rsidR="00905B51" w:rsidRDefault="000722CE">
      <w:pPr>
        <w:numPr>
          <w:ilvl w:val="0"/>
          <w:numId w:val="1"/>
        </w:numPr>
      </w:pPr>
      <w:r>
        <w:t>det var inte svårt ce n’était pas difficile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ska bli farfar snart – il sera grand-père bientôt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ni varit på stan? – vous avez été en ville?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har varit i fängelse - il a été en prison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har inte varit snäll – elle n’a pas été gentille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kommer att bli rik – je serai riche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snart Jul – c’est bientôt Noël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kommer att bli bra – ce sera bien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kommer ni att vara här? – vous serez ici?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är från Sverige – nous sommes de Suède</w:t>
      </w:r>
    </w:p>
    <w:p w:rsidR="00905B51" w:rsidRDefault="000722C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ni inte från Norge? – vous n’êtes pas de Norvège?</w:t>
      </w:r>
    </w:p>
    <w:p w:rsidR="00905B51" w:rsidRDefault="000722CE">
      <w:pPr>
        <w:numPr>
          <w:ilvl w:val="0"/>
          <w:numId w:val="1"/>
        </w:numPr>
      </w:pPr>
      <w:r>
        <w:t>är ni engelsk? – vous êtes anglais?</w:t>
      </w:r>
    </w:p>
    <w:p w:rsidR="00905B51" w:rsidRDefault="000722CE">
      <w:pPr>
        <w:numPr>
          <w:ilvl w:val="0"/>
          <w:numId w:val="1"/>
        </w:numPr>
      </w:pPr>
      <w:r>
        <w:t>vi har varit på marknad idag – on a été / nous avons été au marché aujourd’hui</w:t>
      </w:r>
    </w:p>
    <w:p w:rsidR="000722CE" w:rsidRDefault="000722CE">
      <w:pPr>
        <w:numPr>
          <w:ilvl w:val="0"/>
          <w:numId w:val="1"/>
        </w:numPr>
      </w:pPr>
      <w:r>
        <w:t>du har blivit förvånad – tu as été surpris/étonné</w:t>
      </w:r>
    </w:p>
    <w:sectPr w:rsidR="000722C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D423F"/>
    <w:multiLevelType w:val="hybridMultilevel"/>
    <w:tmpl w:val="6F6CF03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442"/>
    <w:rsid w:val="000722CE"/>
    <w:rsid w:val="00307BCF"/>
    <w:rsid w:val="00451442"/>
    <w:rsid w:val="0090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A015F1-8E1F-4201-8223-B68A9738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 verbes</vt:lpstr>
      <vt:lpstr>DIALOGUE  verbes</vt:lpstr>
    </vt:vector>
  </TitlesOfParts>
  <Company>Västerås Stad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 verbes</dc:title>
  <dc:creator>steff</dc:creator>
  <cp:lastModifiedBy>Stefan Gustafsson</cp:lastModifiedBy>
  <cp:revision>2</cp:revision>
  <dcterms:created xsi:type="dcterms:W3CDTF">2015-10-24T05:50:00Z</dcterms:created>
  <dcterms:modified xsi:type="dcterms:W3CDTF">2015-10-24T05:50:00Z</dcterms:modified>
</cp:coreProperties>
</file>