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33C6A">
      <w:r>
        <w:t>UPPGIFTER I FRANSKA V 23; lämnas in senast onsdag 08/06 i Stefans fack</w:t>
      </w:r>
    </w:p>
    <w:p w:rsidR="00000000" w:rsidRDefault="00C02B23"/>
    <w:p w:rsidR="00000000" w:rsidRDefault="00C02B23">
      <w:r>
        <w:t xml:space="preserve">Tala om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heter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var du bor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hur gammal du är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vilket väder det är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hur mycket klockan är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vilket datum det är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gillar att göra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ifall du har syskon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vilket yrke din pappa har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din pappa heter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din mamma heter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vilket yrke din mamma har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gör på helgerna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tycker om sport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att du är hungrig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att du inte är törstig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att du hatar coca cola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att du tittar på teve varje k</w:t>
            </w:r>
            <w:r>
              <w:t>väll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att du har en hund /inte har en hund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att du vill gå och fika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vill bli i framtiden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drömmer om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tycker om Sverige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hur du ser ut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tycker om för mat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vilken som är din favoritsångare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var det finns en bank närmast härifrån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gjorde igår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säger när du behöver ha en toalett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säger när du inte förstår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>
            <w:r>
              <w:t>vad du säger när du behöver hjälp i en affär</w:t>
            </w:r>
          </w:p>
        </w:tc>
      </w:tr>
      <w:tr w:rsidR="00000000" w:rsidTr="00433C6A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000000" w:rsidRDefault="00C02B23"/>
          <w:p w:rsidR="00000000" w:rsidRDefault="00C02B23"/>
        </w:tc>
        <w:tc>
          <w:tcPr>
            <w:tcW w:w="9639" w:type="dxa"/>
            <w:tcBorders>
              <w:left w:val="nil"/>
            </w:tcBorders>
          </w:tcPr>
          <w:p w:rsidR="00000000" w:rsidRDefault="00C02B23"/>
        </w:tc>
      </w:tr>
    </w:tbl>
    <w:p w:rsidR="00000000" w:rsidRDefault="0014589B" w:rsidP="0014589B">
      <w:r w:rsidRPr="0014589B">
        <w:t xml:space="preserve">Berätta om dig själv. Vem är du ? </w:t>
      </w:r>
      <w:r>
        <w:t>Hur ser du ut? Vad tycker du om att göra? Vad gör du på fritiden? Vilket yrke skulle du vilja ha senare?</w:t>
      </w:r>
    </w:p>
    <w:p w:rsidR="0014589B" w:rsidRPr="0014589B" w:rsidRDefault="0014589B" w:rsidP="0014589B">
      <w:pPr>
        <w:rPr>
          <w:sz w:val="8"/>
          <w:szCs w:val="8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14589B" w:rsidRDefault="0014589B" w:rsidP="0014589B">
      <w:r>
        <w:t>_________________________________________________________________________</w:t>
      </w:r>
    </w:p>
    <w:p w:rsidR="0014589B" w:rsidRPr="0014589B" w:rsidRDefault="0014589B" w:rsidP="0014589B">
      <w:pPr>
        <w:rPr>
          <w:sz w:val="16"/>
          <w:szCs w:val="16"/>
        </w:rPr>
      </w:pPr>
    </w:p>
    <w:p w:rsidR="00433C6A" w:rsidRDefault="00433C6A" w:rsidP="00433C6A">
      <w:r>
        <w:t>QUESTIONS SUR LE TEXTE; parachute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9819"/>
      </w:tblGrid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Default="00433C6A" w:rsidP="00501AE1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Monceau, qu’est-ce que c’est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qui était André-Jacques Garnerin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quand a-t-il réalisé son exploit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et où a-t-il effectué son saut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qui a créé le Parc Monceau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comment appelle-t-on ce genre de jardin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comment est indiqué l’endroit de l’atterrissage de Garnerin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comment s’appelait le ballon d’où il s’est élancé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dans ce parc, on peut aussi trouver quelque chose avec une circonférence de 7 mètres ; qu’est-ce que c’est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que trouve-t-on à l’entrée Nord du parc ?</w:t>
            </w:r>
          </w:p>
        </w:tc>
      </w:tr>
      <w:tr w:rsid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Default="00433C6A" w:rsidP="00501AE1">
            <w:r>
              <w:t>quelle était sa fonction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Default="00433C6A" w:rsidP="00501AE1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qu’est-ce qu’il y avait autour de Paris avant ?</w:t>
            </w:r>
          </w:p>
        </w:tc>
      </w:tr>
      <w:tr w:rsidR="00433C6A" w:rsidRP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Pr="00433C6A" w:rsidRDefault="00433C6A" w:rsidP="00501AE1">
            <w:pPr>
              <w:rPr>
                <w:lang w:val="fr-FR"/>
              </w:rPr>
            </w:pPr>
            <w:r w:rsidRPr="00433C6A">
              <w:rPr>
                <w:lang w:val="fr-FR"/>
              </w:rPr>
              <w:t>que pensaient les Parisiens de ce mur ?</w:t>
            </w:r>
          </w:p>
        </w:tc>
      </w:tr>
      <w:tr w:rsidR="00433C6A" w:rsidTr="00501AE1">
        <w:trPr>
          <w:trHeight w:val="2041"/>
        </w:trPr>
        <w:tc>
          <w:tcPr>
            <w:tcW w:w="526" w:type="dxa"/>
            <w:tcBorders>
              <w:right w:val="nil"/>
            </w:tcBorders>
          </w:tcPr>
          <w:p w:rsidR="00433C6A" w:rsidRPr="00433C6A" w:rsidRDefault="00433C6A" w:rsidP="00501AE1">
            <w:pPr>
              <w:numPr>
                <w:ilvl w:val="0"/>
                <w:numId w:val="1"/>
              </w:numPr>
              <w:rPr>
                <w:sz w:val="20"/>
                <w:lang w:val="fr-FR"/>
              </w:rPr>
            </w:pPr>
          </w:p>
        </w:tc>
        <w:tc>
          <w:tcPr>
            <w:tcW w:w="9819" w:type="dxa"/>
            <w:tcBorders>
              <w:left w:val="nil"/>
            </w:tcBorders>
          </w:tcPr>
          <w:p w:rsidR="00433C6A" w:rsidRDefault="00433C6A" w:rsidP="00501AE1">
            <w:r>
              <w:t>pourquoi ?</w:t>
            </w:r>
          </w:p>
        </w:tc>
      </w:tr>
    </w:tbl>
    <w:p w:rsidR="00433C6A" w:rsidRDefault="00433C6A" w:rsidP="00433C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63pt">
            <v:imagedata r:id="rId5" o:title="parachute1"/>
          </v:shape>
        </w:pict>
      </w:r>
    </w:p>
    <w:p w:rsidR="00433C6A" w:rsidRDefault="00433C6A" w:rsidP="00433C6A"/>
    <w:p w:rsidR="00433C6A" w:rsidRDefault="00433C6A" w:rsidP="00433C6A">
      <w:r>
        <w:pict>
          <v:shape id="_x0000_i1026" type="#_x0000_t75" style="width:519.75pt;height:726pt">
            <v:imagedata r:id="rId6" o:title="parachute2"/>
          </v:shape>
        </w:pict>
      </w:r>
    </w:p>
    <w:p w:rsidR="0014589B" w:rsidRDefault="0014589B" w:rsidP="0014589B">
      <w:pPr>
        <w:rPr>
          <w:sz w:val="16"/>
          <w:szCs w:val="16"/>
        </w:rPr>
      </w:pPr>
    </w:p>
    <w:p w:rsidR="000E054F" w:rsidRDefault="000E054F" w:rsidP="0014589B">
      <w:pPr>
        <w:rPr>
          <w:sz w:val="16"/>
          <w:szCs w:val="16"/>
        </w:rPr>
      </w:pPr>
    </w:p>
    <w:p w:rsidR="000E054F" w:rsidRDefault="000E054F" w:rsidP="0014589B">
      <w:pPr>
        <w:rPr>
          <w:sz w:val="16"/>
          <w:szCs w:val="16"/>
        </w:rPr>
      </w:pPr>
    </w:p>
    <w:p w:rsidR="000E054F" w:rsidRDefault="000E054F" w:rsidP="0014589B">
      <w:pPr>
        <w:rPr>
          <w:sz w:val="16"/>
          <w:szCs w:val="16"/>
        </w:rPr>
      </w:pPr>
    </w:p>
    <w:p w:rsidR="000E054F" w:rsidRDefault="000E054F" w:rsidP="0014589B">
      <w:pPr>
        <w:rPr>
          <w:sz w:val="16"/>
          <w:szCs w:val="16"/>
        </w:rPr>
      </w:pPr>
    </w:p>
    <w:p w:rsidR="000E054F" w:rsidRDefault="000E054F" w:rsidP="0014589B">
      <w:pPr>
        <w:rPr>
          <w:sz w:val="16"/>
          <w:szCs w:val="16"/>
        </w:rPr>
      </w:pPr>
    </w:p>
    <w:p w:rsidR="000E054F" w:rsidRDefault="000E054F" w:rsidP="0014589B">
      <w:pPr>
        <w:rPr>
          <w:sz w:val="16"/>
          <w:szCs w:val="16"/>
        </w:rPr>
      </w:pPr>
    </w:p>
    <w:p w:rsidR="000E054F" w:rsidRDefault="000E054F" w:rsidP="000E054F">
      <w:pPr>
        <w:pStyle w:val="Ingetavstnd"/>
        <w:rPr>
          <w:b/>
          <w:sz w:val="22"/>
          <w:szCs w:val="22"/>
        </w:rPr>
      </w:pPr>
      <w:r>
        <w:rPr>
          <w:noProof/>
        </w:rPr>
        <w:pict>
          <v:shape id="_x0000_s1026" type="#_x0000_t75" alt="Claude Monet" href="/wiki/Image:ClaudeMonet.jpg" title="&quot;Claude Monet&quot;" style="position:absolute;margin-left:-5.7pt;margin-top:42.9pt;width:112.55pt;height:158.35pt;z-index:-5" wrapcoords="-108 0 -108 21523 21600 21523 21600 0 -108 0" o:button="t">
            <v:imagedata r:id="rId7" r:href="rId8"/>
            <w10:wrap type="tight"/>
          </v:shape>
        </w:pict>
      </w:r>
      <w:r w:rsidRPr="000E054F">
        <w:rPr>
          <w:b/>
          <w:sz w:val="22"/>
          <w:szCs w:val="22"/>
        </w:rPr>
        <w:t xml:space="preserve">Fyll i orden som saknas. </w:t>
      </w:r>
      <w:r>
        <w:rPr>
          <w:b/>
          <w:sz w:val="22"/>
          <w:szCs w:val="22"/>
        </w:rPr>
        <w:t>Tänk på böjningarna!</w:t>
      </w:r>
    </w:p>
    <w:p w:rsidR="000E054F" w:rsidRP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  <w:r w:rsidRPr="000E054F">
        <w:rPr>
          <w:b/>
          <w:sz w:val="32"/>
          <w:szCs w:val="32"/>
          <w:lang w:val="fr-FR"/>
        </w:rPr>
        <w:t>Claude Monet</w:t>
      </w:r>
      <w:r w:rsidRPr="000E054F">
        <w:rPr>
          <w:sz w:val="20"/>
          <w:lang w:val="fr-FR"/>
        </w:rPr>
        <w:t xml:space="preserve"> (</w:t>
      </w:r>
      <w:hyperlink r:id="rId9" w:tooltip="14 novembre" w:history="1">
        <w:r w:rsidRPr="000E054F">
          <w:rPr>
            <w:sz w:val="20"/>
            <w:lang w:val="fr-FR"/>
          </w:rPr>
          <w:t>14 novembre</w:t>
        </w:r>
      </w:hyperlink>
      <w:r w:rsidRPr="000E054F">
        <w:rPr>
          <w:sz w:val="20"/>
          <w:lang w:val="fr-FR"/>
        </w:rPr>
        <w:t xml:space="preserve"> </w:t>
      </w:r>
      <w:hyperlink r:id="rId10" w:tooltip="1840" w:history="1">
        <w:r w:rsidRPr="000E054F">
          <w:rPr>
            <w:sz w:val="20"/>
            <w:lang w:val="fr-FR"/>
          </w:rPr>
          <w:t>1840</w:t>
        </w:r>
      </w:hyperlink>
      <w:r w:rsidRPr="000E054F">
        <w:rPr>
          <w:sz w:val="20"/>
          <w:lang w:val="fr-FR"/>
        </w:rPr>
        <w:t xml:space="preserve"> - </w:t>
      </w:r>
      <w:hyperlink r:id="rId11" w:tooltip="5 décembre" w:history="1">
        <w:r w:rsidRPr="000E054F">
          <w:rPr>
            <w:sz w:val="20"/>
            <w:lang w:val="fr-FR"/>
          </w:rPr>
          <w:t>5 décembre</w:t>
        </w:r>
      </w:hyperlink>
      <w:r w:rsidRPr="000E054F">
        <w:rPr>
          <w:sz w:val="20"/>
          <w:lang w:val="fr-FR"/>
        </w:rPr>
        <w:t xml:space="preserve"> </w:t>
      </w:r>
      <w:hyperlink r:id="rId12" w:tooltip="1926" w:history="1">
        <w:r w:rsidRPr="000E054F">
          <w:rPr>
            <w:sz w:val="20"/>
            <w:lang w:val="fr-FR"/>
          </w:rPr>
          <w:t>1926</w:t>
        </w:r>
      </w:hyperlink>
      <w:r w:rsidRPr="000E054F">
        <w:rPr>
          <w:sz w:val="20"/>
          <w:lang w:val="fr-FR"/>
        </w:rPr>
        <w:t xml:space="preserve">) est un peintre </w:t>
      </w:r>
      <w:hyperlink r:id="rId13" w:tooltip="France" w:history="1">
        <w:r w:rsidRPr="000E054F">
          <w:rPr>
            <w:sz w:val="20"/>
            <w:lang w:val="fr-FR"/>
          </w:rPr>
          <w:t>français</w:t>
        </w:r>
      </w:hyperlink>
      <w:r w:rsidRPr="000E054F">
        <w:rPr>
          <w:sz w:val="20"/>
          <w:lang w:val="fr-FR"/>
        </w:rPr>
        <w:t xml:space="preserve">, lié au mouvement </w:t>
      </w:r>
      <w:hyperlink r:id="rId14" w:tooltip="Impressionnisme" w:history="1">
        <w:r w:rsidRPr="000E054F">
          <w:rPr>
            <w:sz w:val="20"/>
            <w:lang w:val="fr-FR"/>
          </w:rPr>
          <w:t>impressionniste</w:t>
        </w:r>
      </w:hyperlink>
      <w:r w:rsidRPr="000E054F">
        <w:rPr>
          <w:sz w:val="20"/>
          <w:lang w:val="fr-FR"/>
        </w:rPr>
        <w:t xml:space="preserve">. Monet_________________(föddes) à </w:t>
      </w:r>
      <w:hyperlink r:id="rId15" w:tooltip="Paris" w:history="1">
        <w:r w:rsidRPr="000E054F">
          <w:rPr>
            <w:sz w:val="20"/>
            <w:lang w:val="fr-FR"/>
          </w:rPr>
          <w:t>Paris</w:t>
        </w:r>
      </w:hyperlink>
      <w:r w:rsidRPr="000E054F">
        <w:rPr>
          <w:sz w:val="20"/>
          <w:lang w:val="fr-FR"/>
        </w:rPr>
        <w:t xml:space="preserve">. Sa famille s'est installée au </w:t>
      </w:r>
      <w:hyperlink r:id="rId16" w:tooltip="Le Havre" w:history="1">
        <w:r w:rsidRPr="000E054F">
          <w:rPr>
            <w:sz w:val="20"/>
            <w:lang w:val="fr-FR"/>
          </w:rPr>
          <w:t>Havre</w:t>
        </w:r>
      </w:hyperlink>
      <w:r w:rsidRPr="000E054F">
        <w:rPr>
          <w:sz w:val="20"/>
          <w:lang w:val="fr-FR"/>
        </w:rPr>
        <w:t xml:space="preserve"> en </w:t>
      </w:r>
      <w:hyperlink r:id="rId17" w:tooltip="Normandie" w:history="1">
        <w:r w:rsidRPr="000E054F">
          <w:rPr>
            <w:sz w:val="20"/>
            <w:lang w:val="fr-FR"/>
          </w:rPr>
          <w:t>Normandie</w:t>
        </w:r>
      </w:hyperlink>
      <w:r w:rsidRPr="000E054F">
        <w:rPr>
          <w:sz w:val="20"/>
          <w:lang w:val="fr-FR"/>
        </w:rPr>
        <w:t xml:space="preserve">______________(när) il </w:t>
      </w:r>
      <w:r w:rsidRPr="000E054F">
        <w:rPr>
          <w:b/>
          <w:sz w:val="20"/>
          <w:lang w:val="fr-FR"/>
        </w:rPr>
        <w:t>avait</w:t>
      </w:r>
      <w:r w:rsidRPr="000E054F">
        <w:rPr>
          <w:sz w:val="20"/>
          <w:lang w:val="fr-FR"/>
        </w:rPr>
        <w:t xml:space="preserve"> cinq ans. Son père _______________(ville) qu'il s'occupe des affaires de </w:t>
      </w:r>
      <w:r w:rsidRPr="000E054F">
        <w:rPr>
          <w:b/>
          <w:sz w:val="20"/>
          <w:lang w:val="fr-FR"/>
        </w:rPr>
        <w:t>l'épicerie</w:t>
      </w:r>
      <w:r w:rsidRPr="000E054F">
        <w:rPr>
          <w:sz w:val="20"/>
          <w:lang w:val="fr-FR"/>
        </w:rPr>
        <w:t xml:space="preserve"> familiale, mais Claude Monet voulait_________________(måla). </w:t>
      </w:r>
      <w:hyperlink r:id="rId18" w:tooltip="Eugène Boudin" w:history="1">
        <w:r w:rsidRPr="000E054F">
          <w:rPr>
            <w:sz w:val="20"/>
            <w:lang w:val="fr-FR"/>
          </w:rPr>
          <w:t>Eugène Boudin</w:t>
        </w:r>
      </w:hyperlink>
      <w:r w:rsidRPr="000E054F">
        <w:rPr>
          <w:sz w:val="20"/>
          <w:lang w:val="fr-FR"/>
        </w:rPr>
        <w:t xml:space="preserve">, un artiste qui travaillait beaucoup en plein air sur les ________________(stränder) de Normandie, lui a enseigné quelques techniques de </w:t>
      </w:r>
      <w:r w:rsidRPr="000E054F">
        <w:rPr>
          <w:b/>
          <w:sz w:val="20"/>
          <w:lang w:val="fr-FR"/>
        </w:rPr>
        <w:t>peinture</w:t>
      </w:r>
      <w:r w:rsidRPr="000E054F">
        <w:rPr>
          <w:sz w:val="20"/>
          <w:lang w:val="fr-FR"/>
        </w:rPr>
        <w:t xml:space="preserve">  en </w:t>
      </w:r>
      <w:hyperlink r:id="rId19" w:tooltip="1856" w:history="1">
        <w:r w:rsidRPr="000E054F">
          <w:rPr>
            <w:sz w:val="20"/>
            <w:lang w:val="fr-FR"/>
          </w:rPr>
          <w:t>1856</w:t>
        </w:r>
      </w:hyperlink>
      <w:r w:rsidRPr="000E054F">
        <w:rPr>
          <w:sz w:val="20"/>
          <w:lang w:val="fr-FR"/>
        </w:rPr>
        <w:t xml:space="preserve">. En 1861-62, Monet a dû servir dans l'armée en </w:t>
      </w:r>
      <w:hyperlink r:id="rId20" w:tooltip="Algérie" w:history="1">
        <w:r w:rsidRPr="000E054F">
          <w:rPr>
            <w:sz w:val="20"/>
            <w:lang w:val="fr-FR"/>
          </w:rPr>
          <w:t>Algérie</w:t>
        </w:r>
      </w:hyperlink>
      <w:r w:rsidRPr="000E054F">
        <w:rPr>
          <w:sz w:val="20"/>
          <w:lang w:val="fr-FR"/>
        </w:rPr>
        <w:t xml:space="preserve">. Sa tante Lecadre accepta de le faire_______________(gå ut, gå ur) de l'armée s'il prenait des cours d'___________(konst) à l'université. Il________________(lämnar) </w:t>
      </w:r>
      <w:r w:rsidRPr="000E054F">
        <w:rPr>
          <w:b/>
          <w:sz w:val="20"/>
          <w:lang w:val="fr-FR"/>
        </w:rPr>
        <w:t>donc</w:t>
      </w:r>
      <w:r w:rsidRPr="000E054F">
        <w:rPr>
          <w:sz w:val="20"/>
          <w:lang w:val="fr-FR"/>
        </w:rPr>
        <w:t xml:space="preserve"> l'armée, mais il n'aima pas les styles traditionnels de peinture enseignés à l'université. En </w:t>
      </w:r>
      <w:hyperlink r:id="rId21" w:tooltip="1862" w:history="1">
        <w:r w:rsidRPr="000E054F">
          <w:rPr>
            <w:sz w:val="20"/>
            <w:lang w:val="fr-FR"/>
          </w:rPr>
          <w:t>1862</w:t>
        </w:r>
      </w:hyperlink>
      <w:r w:rsidRPr="000E054F">
        <w:rPr>
          <w:sz w:val="20"/>
          <w:lang w:val="fr-FR"/>
        </w:rPr>
        <w:t xml:space="preserve">, il étudiait l'art avec </w:t>
      </w:r>
      <w:hyperlink r:id="rId22" w:tooltip="Charles Gleyre" w:history="1">
        <w:r w:rsidRPr="000E054F">
          <w:rPr>
            <w:sz w:val="20"/>
            <w:lang w:val="fr-FR"/>
          </w:rPr>
          <w:t>Charles Gleyre</w:t>
        </w:r>
      </w:hyperlink>
      <w:r w:rsidRPr="000E054F">
        <w:rPr>
          <w:sz w:val="20"/>
          <w:lang w:val="fr-FR"/>
        </w:rPr>
        <w:t xml:space="preserve"> à Paris où il______________________(träffar) </w:t>
      </w:r>
      <w:hyperlink r:id="rId23" w:tooltip="Pierre-Auguste Renoir" w:history="1">
        <w:r w:rsidRPr="000E054F">
          <w:rPr>
            <w:sz w:val="20"/>
            <w:lang w:val="fr-FR"/>
          </w:rPr>
          <w:t>Pierre-Auguste Renoir</w:t>
        </w:r>
      </w:hyperlink>
      <w:r w:rsidRPr="000E054F">
        <w:rPr>
          <w:sz w:val="20"/>
          <w:lang w:val="fr-FR"/>
        </w:rPr>
        <w:t xml:space="preserve"> avec qui il_______________(grundar) le mouvement </w:t>
      </w:r>
      <w:hyperlink r:id="rId24" w:tooltip="Impressionnisme" w:history="1">
        <w:r w:rsidRPr="000E054F">
          <w:rPr>
            <w:sz w:val="20"/>
            <w:lang w:val="fr-FR"/>
          </w:rPr>
          <w:t>impressionniste</w:t>
        </w:r>
      </w:hyperlink>
      <w:r w:rsidRPr="000E054F">
        <w:rPr>
          <w:sz w:val="20"/>
          <w:lang w:val="fr-FR"/>
        </w:rPr>
        <w:t xml:space="preserve">. Ils ont peint ___________________ (tillsammans) et ont maintenu une amitié durant toute leur </w:t>
      </w:r>
      <w:r w:rsidRPr="000E054F">
        <w:rPr>
          <w:b/>
          <w:sz w:val="20"/>
          <w:lang w:val="fr-FR"/>
        </w:rPr>
        <w:t>vie</w:t>
      </w:r>
      <w:r w:rsidRPr="000E054F">
        <w:rPr>
          <w:sz w:val="20"/>
          <w:lang w:val="fr-FR"/>
        </w:rPr>
        <w:t xml:space="preserve">. Monet utilisait également un studio où il peignait ses modèles pour un coût modeste. Il peignit </w:t>
      </w:r>
      <w:hyperlink r:id="rId25" w:tooltip="Camille Doncieux" w:history="1">
        <w:r w:rsidRPr="000E054F">
          <w:rPr>
            <w:sz w:val="20"/>
            <w:lang w:val="fr-FR"/>
          </w:rPr>
          <w:t>Camille Doncieux</w:t>
        </w:r>
      </w:hyperlink>
      <w:r w:rsidRPr="000E054F">
        <w:rPr>
          <w:sz w:val="20"/>
          <w:lang w:val="fr-FR"/>
        </w:rPr>
        <w:t xml:space="preserve"> avec qui il____________  (gifter sig) quelques années plus tard. Elle lui servit plusieurs_____________(gånger) de modèle, notamment pour Femmes dans le </w:t>
      </w:r>
      <w:r w:rsidRPr="000E054F">
        <w:rPr>
          <w:b/>
          <w:sz w:val="20"/>
          <w:lang w:val="fr-FR"/>
        </w:rPr>
        <w:t>jardin</w:t>
      </w:r>
      <w:r w:rsidRPr="000E054F">
        <w:rPr>
          <w:sz w:val="20"/>
          <w:lang w:val="fr-FR"/>
        </w:rPr>
        <w:t xml:space="preserve">, peint vers la___________(slut) des </w:t>
      </w:r>
      <w:hyperlink r:id="rId26" w:tooltip="Années 1860" w:history="1">
        <w:r w:rsidRPr="000E054F">
          <w:rPr>
            <w:sz w:val="20"/>
            <w:lang w:val="fr-FR"/>
          </w:rPr>
          <w:t>années 1860</w:t>
        </w:r>
      </w:hyperlink>
      <w:r w:rsidRPr="000E054F">
        <w:rPr>
          <w:sz w:val="20"/>
          <w:lang w:val="fr-FR"/>
        </w:rPr>
        <w:t xml:space="preserve">. Ils déménagèrent dans une maison à </w:t>
      </w:r>
      <w:hyperlink r:id="rId27" w:tooltip="Argenteuil (Val-d'Oise)" w:history="1">
        <w:r w:rsidRPr="000E054F">
          <w:rPr>
            <w:sz w:val="20"/>
            <w:lang w:val="fr-FR"/>
          </w:rPr>
          <w:t>Argenteuil</w:t>
        </w:r>
      </w:hyperlink>
      <w:r w:rsidRPr="000E054F">
        <w:rPr>
          <w:sz w:val="20"/>
          <w:lang w:val="fr-FR"/>
        </w:rPr>
        <w:t xml:space="preserve">, près de la </w:t>
      </w:r>
      <w:hyperlink r:id="rId28" w:tooltip="Seine" w:history="1">
        <w:r w:rsidRPr="000E054F">
          <w:rPr>
            <w:sz w:val="20"/>
            <w:lang w:val="fr-FR"/>
          </w:rPr>
          <w:t>Seine</w:t>
        </w:r>
      </w:hyperlink>
      <w:r w:rsidRPr="000E054F">
        <w:rPr>
          <w:sz w:val="20"/>
          <w:lang w:val="fr-FR"/>
        </w:rPr>
        <w:t xml:space="preserve">,____________(efter) que lui et son épouse eurent leur premier________________(barn). Ils vécurent là durant six années___________________(ända till) ce que Camille meure ; il l'a peinte sur son__________(säng) de mort. Monet déménagea alors dans une maison à </w:t>
      </w:r>
      <w:hyperlink r:id="rId29" w:tooltip="Giverny" w:history="1">
        <w:r w:rsidRPr="000E054F">
          <w:rPr>
            <w:sz w:val="20"/>
            <w:lang w:val="fr-FR"/>
          </w:rPr>
          <w:t>Giverny</w:t>
        </w:r>
      </w:hyperlink>
      <w:r w:rsidRPr="000E054F">
        <w:rPr>
          <w:sz w:val="20"/>
          <w:lang w:val="fr-FR"/>
        </w:rPr>
        <w:t xml:space="preserve"> en </w:t>
      </w:r>
      <w:hyperlink r:id="rId30" w:tooltip="Haute-Normandie" w:history="1">
        <w:r w:rsidRPr="000E054F">
          <w:rPr>
            <w:sz w:val="20"/>
            <w:lang w:val="fr-FR"/>
          </w:rPr>
          <w:t>Haute-Normandie</w:t>
        </w:r>
      </w:hyperlink>
      <w:r w:rsidRPr="000E054F">
        <w:rPr>
          <w:sz w:val="20"/>
          <w:lang w:val="fr-FR"/>
        </w:rPr>
        <w:t xml:space="preserve"> où il aménagea un grand jardin. En </w:t>
      </w:r>
      <w:hyperlink r:id="rId31" w:tooltip="1872" w:history="1">
        <w:r w:rsidRPr="000E054F">
          <w:rPr>
            <w:sz w:val="20"/>
            <w:lang w:val="fr-FR"/>
          </w:rPr>
          <w:t>1872</w:t>
        </w:r>
      </w:hyperlink>
      <w:r w:rsidRPr="000E054F">
        <w:rPr>
          <w:sz w:val="20"/>
          <w:lang w:val="fr-FR"/>
        </w:rPr>
        <w:t xml:space="preserve">, il peignit un </w:t>
      </w:r>
      <w:r w:rsidRPr="000E054F">
        <w:rPr>
          <w:b/>
          <w:sz w:val="20"/>
          <w:lang w:val="fr-FR"/>
        </w:rPr>
        <w:t>paysage</w:t>
      </w:r>
      <w:r w:rsidRPr="000E054F">
        <w:rPr>
          <w:sz w:val="20"/>
          <w:lang w:val="fr-FR"/>
        </w:rPr>
        <w:t xml:space="preserve"> du Havre : </w:t>
      </w:r>
      <w:hyperlink r:id="rId32" w:tooltip="Impression, soleil levant" w:history="1">
        <w:r w:rsidRPr="000E054F">
          <w:rPr>
            <w:sz w:val="20"/>
            <w:lang w:val="fr-FR"/>
          </w:rPr>
          <w:t>Impression, soleil levant</w:t>
        </w:r>
      </w:hyperlink>
      <w:r w:rsidRPr="000E054F">
        <w:rPr>
          <w:sz w:val="20"/>
          <w:lang w:val="fr-FR"/>
        </w:rPr>
        <w:t xml:space="preserve"> qui se trouve_____________________(nu) au </w:t>
      </w:r>
      <w:hyperlink r:id="rId33" w:tooltip="Musée Marmottan" w:history="1">
        <w:r w:rsidRPr="000E054F">
          <w:rPr>
            <w:sz w:val="20"/>
            <w:lang w:val="fr-FR"/>
          </w:rPr>
          <w:t>Musée Marmottan</w:t>
        </w:r>
      </w:hyperlink>
      <w:r w:rsidRPr="000E054F">
        <w:rPr>
          <w:sz w:val="20"/>
          <w:lang w:val="fr-FR"/>
        </w:rPr>
        <w:t xml:space="preserve"> à Paris. Cette peinture fut présentée au public lors de la première exposition impressionniste en </w:t>
      </w:r>
      <w:hyperlink r:id="rId34" w:tooltip="1874" w:history="1">
        <w:r w:rsidRPr="000E054F">
          <w:rPr>
            <w:sz w:val="20"/>
            <w:lang w:val="fr-FR"/>
          </w:rPr>
          <w:t>1874</w:t>
        </w:r>
      </w:hyperlink>
      <w:r w:rsidRPr="000E054F">
        <w:rPr>
          <w:sz w:val="20"/>
          <w:lang w:val="fr-FR"/>
        </w:rPr>
        <w:t xml:space="preserve">. Cette exposition ne fut pas le grand succès attendu par les peintres et un grand nombre de comptes-rendus furent assez hostiles, particulièrement celui provenant du critique </w:t>
      </w:r>
      <w:hyperlink r:id="rId35" w:tooltip="Louis Leroy" w:history="1">
        <w:r w:rsidRPr="000E054F">
          <w:rPr>
            <w:sz w:val="20"/>
            <w:lang w:val="fr-FR"/>
          </w:rPr>
          <w:t>Louis Leroy</w:t>
        </w:r>
      </w:hyperlink>
      <w:r w:rsidRPr="000E054F">
        <w:rPr>
          <w:sz w:val="20"/>
          <w:lang w:val="fr-FR"/>
        </w:rPr>
        <w:t xml:space="preserve"> du </w:t>
      </w:r>
      <w:hyperlink r:id="rId36" w:tooltip="Le Charivari" w:history="1">
        <w:r w:rsidRPr="000E054F">
          <w:rPr>
            <w:sz w:val="20"/>
            <w:lang w:val="fr-FR"/>
          </w:rPr>
          <w:t>Charivari</w:t>
        </w:r>
      </w:hyperlink>
      <w:r w:rsidRPr="000E054F">
        <w:rPr>
          <w:sz w:val="20"/>
          <w:lang w:val="fr-FR"/>
        </w:rPr>
        <w:t xml:space="preserve"> qui, inspiré du tableau de Monet se servit du mot impression pour </w:t>
      </w:r>
      <w:r w:rsidRPr="000E054F">
        <w:rPr>
          <w:b/>
          <w:sz w:val="20"/>
          <w:lang w:val="fr-FR"/>
        </w:rPr>
        <w:t>se</w:t>
      </w:r>
      <w:r w:rsidRPr="000E054F">
        <w:rPr>
          <w:sz w:val="20"/>
          <w:lang w:val="fr-FR"/>
        </w:rPr>
        <w:t xml:space="preserve"> </w:t>
      </w:r>
      <w:r w:rsidRPr="000E054F">
        <w:rPr>
          <w:b/>
          <w:sz w:val="20"/>
          <w:lang w:val="fr-FR"/>
        </w:rPr>
        <w:t>moquer</w:t>
      </w:r>
      <w:r w:rsidRPr="000E054F">
        <w:rPr>
          <w:sz w:val="20"/>
          <w:lang w:val="fr-FR"/>
        </w:rPr>
        <w:t xml:space="preserve"> </w:t>
      </w:r>
      <w:r w:rsidRPr="000E054F">
        <w:rPr>
          <w:b/>
          <w:sz w:val="20"/>
          <w:lang w:val="fr-FR"/>
        </w:rPr>
        <w:t>du</w:t>
      </w:r>
      <w:r w:rsidRPr="000E054F">
        <w:rPr>
          <w:sz w:val="20"/>
          <w:lang w:val="fr-FR"/>
        </w:rPr>
        <w:t xml:space="preserve"> style des exposants. Lors de la troisième exposition impressionniste, en </w:t>
      </w:r>
      <w:hyperlink r:id="rId37" w:tooltip="1876" w:history="1">
        <w:r w:rsidRPr="000E054F">
          <w:rPr>
            <w:sz w:val="20"/>
            <w:lang w:val="fr-FR"/>
          </w:rPr>
          <w:t>1876</w:t>
        </w:r>
      </w:hyperlink>
      <w:r w:rsidRPr="000E054F">
        <w:rPr>
          <w:sz w:val="20"/>
          <w:lang w:val="fr-FR"/>
        </w:rPr>
        <w:t xml:space="preserve">, les peintres eux-mêmes utilisaient le terme impressionnisme pour identifier leur style. En </w:t>
      </w:r>
      <w:hyperlink r:id="rId38" w:tooltip="1892" w:history="1">
        <w:r w:rsidRPr="000E054F">
          <w:rPr>
            <w:sz w:val="20"/>
            <w:lang w:val="fr-FR"/>
          </w:rPr>
          <w:t>1892</w:t>
        </w:r>
      </w:hyperlink>
      <w:r w:rsidRPr="000E054F">
        <w:rPr>
          <w:sz w:val="20"/>
          <w:lang w:val="fr-FR"/>
        </w:rPr>
        <w:t xml:space="preserve">, Monet épousa </w:t>
      </w:r>
      <w:hyperlink r:id="rId39" w:tooltip="Alice Hoschede" w:history="1">
        <w:r w:rsidRPr="000E054F">
          <w:rPr>
            <w:sz w:val="20"/>
            <w:lang w:val="fr-FR"/>
          </w:rPr>
          <w:t>Alice Hoschede</w:t>
        </w:r>
      </w:hyperlink>
      <w:r w:rsidRPr="000E054F">
        <w:rPr>
          <w:sz w:val="20"/>
          <w:lang w:val="fr-FR"/>
        </w:rPr>
        <w:t xml:space="preserve"> avec qui il avait eu une aventure tandis qu'il était marié à Camille. Durant les </w:t>
      </w:r>
      <w:hyperlink r:id="rId40" w:tooltip="Années 1880" w:history="1">
        <w:r w:rsidRPr="000E054F">
          <w:rPr>
            <w:sz w:val="20"/>
            <w:lang w:val="fr-FR"/>
          </w:rPr>
          <w:t>années 1880</w:t>
        </w:r>
      </w:hyperlink>
      <w:r w:rsidRPr="000E054F">
        <w:rPr>
          <w:sz w:val="20"/>
          <w:lang w:val="fr-FR"/>
        </w:rPr>
        <w:t xml:space="preserve"> et </w:t>
      </w:r>
      <w:hyperlink r:id="rId41" w:tooltip="Années 1890" w:history="1">
        <w:r w:rsidRPr="000E054F">
          <w:rPr>
            <w:sz w:val="20"/>
            <w:lang w:val="fr-FR"/>
          </w:rPr>
          <w:t>1890</w:t>
        </w:r>
      </w:hyperlink>
      <w:r w:rsidRPr="000E054F">
        <w:rPr>
          <w:sz w:val="20"/>
          <w:lang w:val="fr-FR"/>
        </w:rPr>
        <w:t xml:space="preserve">, Monet peignit une série de peintures de la cathédrale de </w:t>
      </w:r>
      <w:hyperlink r:id="rId42" w:tooltip="Rouen" w:history="1">
        <w:r w:rsidRPr="000E054F">
          <w:rPr>
            <w:sz w:val="20"/>
            <w:lang w:val="fr-FR"/>
          </w:rPr>
          <w:t>Rouen</w:t>
        </w:r>
      </w:hyperlink>
      <w:r w:rsidRPr="000E054F">
        <w:rPr>
          <w:sz w:val="20"/>
          <w:lang w:val="fr-FR"/>
        </w:rPr>
        <w:t xml:space="preserve">, à partir de différents points de vue et à différentes _________________(timmar) du jour. Vingt vues de la cathédrale ont été exposée à la galerie de Durand-Ruel en </w:t>
      </w:r>
      <w:hyperlink r:id="rId43" w:tooltip="1895" w:history="1">
        <w:r w:rsidRPr="000E054F">
          <w:rPr>
            <w:sz w:val="20"/>
            <w:lang w:val="fr-FR"/>
          </w:rPr>
          <w:t>1895</w:t>
        </w:r>
      </w:hyperlink>
      <w:r w:rsidRPr="000E054F">
        <w:rPr>
          <w:sz w:val="20"/>
          <w:lang w:val="fr-FR"/>
        </w:rPr>
        <w:t xml:space="preserve">. Il fit également une série de peintures de meules de foin. Lors de son premier déplacement en___________________(England) 1870, pour fuir la guerre franco-prussienne, il eut l'occasion d'admirer les œuvres du </w:t>
      </w:r>
      <w:r w:rsidRPr="000E054F">
        <w:rPr>
          <w:b/>
          <w:sz w:val="20"/>
          <w:lang w:val="fr-FR"/>
        </w:rPr>
        <w:t>peintre</w:t>
      </w:r>
      <w:r w:rsidRPr="000E054F">
        <w:rPr>
          <w:sz w:val="20"/>
          <w:lang w:val="fr-FR"/>
        </w:rPr>
        <w:t xml:space="preserve">___________________(engelsk) </w:t>
      </w:r>
      <w:hyperlink r:id="rId44" w:tooltip="Joseph Mallord William Turner" w:history="1">
        <w:r w:rsidRPr="000E054F">
          <w:rPr>
            <w:sz w:val="20"/>
            <w:lang w:val="fr-FR"/>
          </w:rPr>
          <w:t>Turner</w:t>
        </w:r>
      </w:hyperlink>
      <w:r w:rsidRPr="000E054F">
        <w:rPr>
          <w:sz w:val="20"/>
          <w:lang w:val="fr-FR"/>
        </w:rPr>
        <w:t xml:space="preserve"> (1775-1851) et fut impressionné par sa manière de traiter la </w:t>
      </w:r>
      <w:r w:rsidRPr="000E054F">
        <w:rPr>
          <w:b/>
          <w:sz w:val="20"/>
          <w:lang w:val="fr-FR"/>
        </w:rPr>
        <w:t>lumière</w:t>
      </w:r>
      <w:r w:rsidRPr="000E054F">
        <w:rPr>
          <w:sz w:val="20"/>
          <w:lang w:val="fr-FR"/>
        </w:rPr>
        <w:t xml:space="preserve">, notamment dans les œuvres présentant le </w:t>
      </w:r>
      <w:r w:rsidRPr="000E054F">
        <w:rPr>
          <w:b/>
          <w:sz w:val="20"/>
          <w:lang w:val="fr-FR"/>
        </w:rPr>
        <w:t>brouillard</w:t>
      </w:r>
      <w:r w:rsidRPr="000E054F">
        <w:rPr>
          <w:sz w:val="20"/>
          <w:lang w:val="fr-FR"/>
        </w:rPr>
        <w:t xml:space="preserve"> de la </w:t>
      </w:r>
      <w:hyperlink r:id="rId45" w:tooltip="Tamise" w:history="1">
        <w:r w:rsidRPr="000E054F">
          <w:rPr>
            <w:sz w:val="20"/>
            <w:lang w:val="fr-FR"/>
          </w:rPr>
          <w:t>Tamise</w:t>
        </w:r>
      </w:hyperlink>
      <w:r w:rsidRPr="000E054F">
        <w:rPr>
          <w:sz w:val="20"/>
          <w:lang w:val="fr-FR"/>
        </w:rPr>
        <w:t xml:space="preserve">. Il rencontra, à cette occasion, le peintre américain </w:t>
      </w:r>
      <w:hyperlink r:id="rId46" w:tooltip="James Abbott McNeill Whistler" w:history="1">
        <w:r w:rsidRPr="000E054F">
          <w:rPr>
            <w:sz w:val="20"/>
            <w:lang w:val="fr-FR"/>
          </w:rPr>
          <w:t>Whistler</w:t>
        </w:r>
      </w:hyperlink>
      <w:r w:rsidRPr="000E054F">
        <w:rPr>
          <w:sz w:val="20"/>
          <w:lang w:val="fr-FR"/>
        </w:rPr>
        <w:t xml:space="preserve"> (1834-1903), également influencé par Turner, avec lequel il se lia d'amitié.</w:t>
      </w:r>
    </w:p>
    <w:p w:rsidR="000E054F" w:rsidRP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  <w:hyperlink r:id="rId47" w:tooltip="Les nymphéas dans le jardin de Claude Monet à Giverny" w:history="1">
        <w:r w:rsidRPr="000E054F">
          <w:rPr>
            <w:sz w:val="20"/>
          </w:rPr>
          <w:fldChar w:fldCharType="begin"/>
        </w:r>
        <w:r w:rsidRPr="000E054F">
          <w:rPr>
            <w:sz w:val="20"/>
            <w:lang w:val="fr-FR"/>
          </w:rPr>
          <w:instrText xml:space="preserve"> INCLUDEPICTURE "http://upload.wikimedia.org/wikipedia/commons/thumb/1/10/Giverny_nympheas.jpg/180px-Giverny_nympheas.jpg" \* MERGEFORMATINET </w:instrText>
        </w:r>
        <w:r w:rsidRPr="000E054F">
          <w:rPr>
            <w:sz w:val="20"/>
          </w:rPr>
          <w:fldChar w:fldCharType="separate"/>
        </w:r>
        <w:r w:rsidRPr="000E054F">
          <w:rPr>
            <w:sz w:val="20"/>
          </w:rPr>
          <w:pict>
            <v:shape id="_x0000_i1027" type="#_x0000_t75" alt="Les nymphéas dans le jardin de Claude Monet à Giverny" href="/wiki/Image:Giverny_nympheas.jpg" title="&quot;Les nymphéas dans le jardin de Claude Monet à Giverny&quot;" style="width:135pt;height:101.25pt" o:button="t">
              <v:imagedata r:id="rId48" r:href="rId49"/>
            </v:shape>
          </w:pict>
        </w:r>
        <w:r w:rsidRPr="000E054F">
          <w:rPr>
            <w:sz w:val="20"/>
          </w:rPr>
          <w:fldChar w:fldCharType="end"/>
        </w:r>
      </w:hyperlink>
      <w:hyperlink r:id="rId50" w:tooltip="Agrandir" w:history="1">
        <w:r w:rsidRPr="000E054F">
          <w:rPr>
            <w:sz w:val="20"/>
          </w:rPr>
          <w:fldChar w:fldCharType="begin"/>
        </w:r>
        <w:r w:rsidRPr="000E054F">
          <w:rPr>
            <w:sz w:val="20"/>
            <w:lang w:val="fr-FR"/>
          </w:rPr>
          <w:instrText xml:space="preserve"> INCLUDEPICTURE "http://fr.wikipedia.org/skins-1.5/common/images/magnify-clip.png" \* MERGEFORMATINET </w:instrText>
        </w:r>
        <w:r w:rsidRPr="000E054F">
          <w:rPr>
            <w:sz w:val="20"/>
          </w:rPr>
          <w:fldChar w:fldCharType="separate"/>
        </w:r>
        <w:r w:rsidRPr="000E054F">
          <w:rPr>
            <w:sz w:val="20"/>
          </w:rPr>
          <w:pict>
            <v:shape id="_x0000_i1028" type="#_x0000_t75" alt="Agrandir" href="/wiki/Image:Giverny_nympheas.jpg" title="Agrandir" style="width:11.25pt;height:8.25pt" o:button="t">
              <v:imagedata r:id="rId51" r:href="rId52"/>
            </v:shape>
          </w:pict>
        </w:r>
        <w:r w:rsidRPr="000E054F">
          <w:rPr>
            <w:sz w:val="20"/>
          </w:rPr>
          <w:fldChar w:fldCharType="end"/>
        </w:r>
      </w:hyperlink>
      <w:r w:rsidRPr="000E054F">
        <w:rPr>
          <w:sz w:val="20"/>
          <w:lang w:val="fr-FR"/>
        </w:rPr>
        <w:t xml:space="preserve">Les </w:t>
      </w:r>
      <w:r w:rsidRPr="000E054F">
        <w:rPr>
          <w:b/>
          <w:sz w:val="20"/>
          <w:lang w:val="fr-FR"/>
        </w:rPr>
        <w:t>nymphéas</w:t>
      </w:r>
      <w:r w:rsidRPr="000E054F">
        <w:rPr>
          <w:sz w:val="20"/>
          <w:lang w:val="fr-FR"/>
        </w:rPr>
        <w:t xml:space="preserve"> dans le jardin de Claude Monet à Giverny</w:t>
      </w:r>
    </w:p>
    <w:p w:rsid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</w:p>
    <w:p w:rsid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</w:p>
    <w:p w:rsid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</w:p>
    <w:p w:rsid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</w:p>
    <w:p w:rsid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</w:p>
    <w:p w:rsid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</w:p>
    <w:p w:rsidR="000E054F" w:rsidRP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  <w:r w:rsidRPr="000E054F">
        <w:rPr>
          <w:noProof/>
          <w:sz w:val="20"/>
        </w:rPr>
        <w:pict>
          <v:shape id="_x0000_s1027" type="#_x0000_t75" alt="Monet" href="/wiki/Image:Impressionism_monet.jpg" title="Monet" style="position:absolute;margin-left:464.05pt;margin-top:.65pt;width:53.55pt;height:149.75pt;z-index:-4" wrapcoords="-102 0 -102 21563 21600 21563 21600 0 -102 0" o:button="t">
            <v:imagedata r:id="rId53" r:href="rId54"/>
            <w10:wrap type="tight"/>
          </v:shape>
        </w:pict>
      </w:r>
      <w:r w:rsidRPr="000E054F">
        <w:rPr>
          <w:sz w:val="20"/>
          <w:lang w:val="fr-FR"/>
        </w:rPr>
        <w:t xml:space="preserve">Ce qu'il vit à </w:t>
      </w:r>
      <w:hyperlink r:id="rId55" w:tooltip="Londres" w:history="1">
        <w:r w:rsidRPr="000E054F">
          <w:rPr>
            <w:sz w:val="20"/>
            <w:lang w:val="fr-FR"/>
          </w:rPr>
          <w:t>Londres</w:t>
        </w:r>
      </w:hyperlink>
      <w:r w:rsidRPr="000E054F">
        <w:rPr>
          <w:sz w:val="20"/>
          <w:lang w:val="fr-FR"/>
        </w:rPr>
        <w:t xml:space="preserve"> l'incita à y revenir plusieurs fois. Et, lors de séjours de </w:t>
      </w:r>
      <w:hyperlink r:id="rId56" w:tooltip="1899" w:history="1">
        <w:r w:rsidRPr="000E054F">
          <w:rPr>
            <w:sz w:val="20"/>
            <w:lang w:val="fr-FR"/>
          </w:rPr>
          <w:t>1899</w:t>
        </w:r>
      </w:hyperlink>
      <w:r w:rsidRPr="000E054F">
        <w:rPr>
          <w:sz w:val="20"/>
          <w:lang w:val="fr-FR"/>
        </w:rPr>
        <w:t xml:space="preserve"> à </w:t>
      </w:r>
      <w:hyperlink r:id="rId57" w:tooltip="1901" w:history="1">
        <w:r w:rsidRPr="000E054F">
          <w:rPr>
            <w:sz w:val="20"/>
            <w:lang w:val="fr-FR"/>
          </w:rPr>
          <w:t>1901</w:t>
        </w:r>
      </w:hyperlink>
      <w:r w:rsidRPr="000E054F">
        <w:rPr>
          <w:sz w:val="20"/>
          <w:lang w:val="fr-FR"/>
        </w:rPr>
        <w:t xml:space="preserve">, prolongés par son travail en atelier jusqu'en </w:t>
      </w:r>
      <w:hyperlink r:id="rId58" w:tooltip="1904" w:history="1">
        <w:r w:rsidRPr="000E054F">
          <w:rPr>
            <w:sz w:val="20"/>
            <w:lang w:val="fr-FR"/>
          </w:rPr>
          <w:t>1904</w:t>
        </w:r>
      </w:hyperlink>
      <w:r w:rsidRPr="000E054F">
        <w:rPr>
          <w:sz w:val="20"/>
          <w:lang w:val="fr-FR"/>
        </w:rPr>
        <w:t>, il peignit une autre série de tableaux, _____________(nära) une centaine, sur le thème du brouillard de Londres sur la Tamise (</w:t>
      </w:r>
      <w:hyperlink r:id="rId59" w:tooltip="http://www.fernand-verhaegen.be" w:history="1">
        <w:r w:rsidRPr="000E054F">
          <w:rPr>
            <w:sz w:val="20"/>
            <w:lang w:val="fr-FR"/>
          </w:rPr>
          <w:t>http://www.fernand-verhaegen.be</w:t>
        </w:r>
      </w:hyperlink>
      <w:r w:rsidRPr="000E054F">
        <w:rPr>
          <w:sz w:val="20"/>
          <w:lang w:val="fr-FR"/>
        </w:rPr>
        <w:t xml:space="preserve"> rubrique Chroniques artistiques). Un de ceux-ci a été vendu 15,8 millions € (frais compris) en novembre </w:t>
      </w:r>
      <w:hyperlink r:id="rId60" w:tooltip="2004" w:history="1">
        <w:r w:rsidRPr="000E054F">
          <w:rPr>
            <w:sz w:val="20"/>
            <w:lang w:val="fr-FR"/>
          </w:rPr>
          <w:t>2004</w:t>
        </w:r>
      </w:hyperlink>
      <w:r w:rsidRPr="000E054F">
        <w:rPr>
          <w:sz w:val="20"/>
          <w:lang w:val="fr-FR"/>
        </w:rPr>
        <w:t xml:space="preserve"> chez Christie's à </w:t>
      </w:r>
      <w:hyperlink r:id="rId61" w:tooltip="New York" w:history="1">
        <w:r w:rsidRPr="000E054F">
          <w:rPr>
            <w:sz w:val="20"/>
            <w:lang w:val="fr-FR"/>
          </w:rPr>
          <w:t>New York</w:t>
        </w:r>
      </w:hyperlink>
      <w:r w:rsidRPr="000E054F">
        <w:rPr>
          <w:sz w:val="20"/>
          <w:lang w:val="fr-FR"/>
        </w:rPr>
        <w:t xml:space="preserve">. Monet aimait particulièrement peindre la nature contrôlée : son propre jardin, ses nymphéas, son étang et son ______________(bro). Son jardin consistait en un pré planté de saules et un marais. Il a également peint les berges de la Seine. En </w:t>
      </w:r>
      <w:hyperlink r:id="rId62" w:tooltip="1914" w:history="1">
        <w:r w:rsidRPr="000E054F">
          <w:rPr>
            <w:sz w:val="20"/>
            <w:lang w:val="fr-FR"/>
          </w:rPr>
          <w:t>1914</w:t>
        </w:r>
      </w:hyperlink>
      <w:r w:rsidRPr="000E054F">
        <w:rPr>
          <w:sz w:val="20"/>
          <w:lang w:val="fr-FR"/>
        </w:rPr>
        <w:t xml:space="preserve">, Monet_______________________(börjar) une nouvelle grande série de peintures de nymphéas, à la suggestion de son ami le politicien </w:t>
      </w:r>
      <w:hyperlink r:id="rId63" w:tooltip="Georges Clemenceau" w:history="1">
        <w:r w:rsidRPr="000E054F">
          <w:rPr>
            <w:sz w:val="20"/>
            <w:lang w:val="fr-FR"/>
          </w:rPr>
          <w:t>Georges Clemenceau</w:t>
        </w:r>
      </w:hyperlink>
      <w:r w:rsidRPr="000E054F">
        <w:rPr>
          <w:sz w:val="20"/>
          <w:lang w:val="fr-FR"/>
        </w:rPr>
        <w:t>.</w:t>
      </w:r>
    </w:p>
    <w:p w:rsidR="000E054F" w:rsidRPr="000E054F" w:rsidRDefault="000E054F" w:rsidP="000E054F">
      <w:pPr>
        <w:pStyle w:val="Ingetavstnd"/>
        <w:spacing w:line="360" w:lineRule="auto"/>
        <w:rPr>
          <w:sz w:val="20"/>
          <w:lang w:val="fr-FR"/>
        </w:rPr>
      </w:pPr>
      <w:r w:rsidRPr="000E054F">
        <w:rPr>
          <w:sz w:val="20"/>
          <w:lang w:val="fr-FR"/>
        </w:rPr>
        <w:t xml:space="preserve">Il est enterré dans le______________________(kyrkogård) de l'__________________(kyrka) de </w:t>
      </w:r>
      <w:hyperlink r:id="rId64" w:tooltip="Giverny" w:history="1">
        <w:r w:rsidRPr="000E054F">
          <w:rPr>
            <w:sz w:val="20"/>
            <w:lang w:val="fr-FR"/>
          </w:rPr>
          <w:t>Giverny</w:t>
        </w:r>
      </w:hyperlink>
      <w:r w:rsidRPr="000E054F">
        <w:rPr>
          <w:sz w:val="20"/>
          <w:lang w:val="fr-FR"/>
        </w:rPr>
        <w:t>.</w:t>
      </w:r>
    </w:p>
    <w:p w:rsidR="000E054F" w:rsidRPr="000E054F" w:rsidRDefault="000E054F" w:rsidP="000E054F">
      <w:pPr>
        <w:pStyle w:val="Ingetavstnd"/>
        <w:rPr>
          <w:b/>
          <w:sz w:val="16"/>
          <w:szCs w:val="16"/>
          <w:u w:val="single"/>
          <w:lang w:val="fr-FR"/>
        </w:rPr>
      </w:pPr>
      <w:r w:rsidRPr="000E054F">
        <w:rPr>
          <w:b/>
          <w:sz w:val="16"/>
          <w:szCs w:val="16"/>
          <w:u w:val="single"/>
          <w:lang w:val="fr-FR"/>
        </w:rPr>
        <w:t>Liste de ses tableaux: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65" w:tooltip="1861" w:history="1">
        <w:r w:rsidRPr="000E054F">
          <w:rPr>
            <w:sz w:val="16"/>
            <w:szCs w:val="16"/>
            <w:lang w:val="fr-FR"/>
          </w:rPr>
          <w:t>1861</w:t>
        </w:r>
      </w:hyperlink>
      <w:r w:rsidRPr="000E054F">
        <w:rPr>
          <w:sz w:val="16"/>
          <w:szCs w:val="16"/>
          <w:lang w:val="fr-FR"/>
        </w:rPr>
        <w:t xml:space="preserve"> : Un coin du studio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66" w:tooltip="1865" w:history="1">
        <w:r w:rsidRPr="000E054F">
          <w:rPr>
            <w:sz w:val="16"/>
            <w:szCs w:val="16"/>
            <w:lang w:val="fr-FR"/>
          </w:rPr>
          <w:t>1865</w:t>
        </w:r>
      </w:hyperlink>
      <w:r w:rsidRPr="000E054F">
        <w:rPr>
          <w:sz w:val="16"/>
          <w:szCs w:val="16"/>
          <w:lang w:val="fr-FR"/>
        </w:rPr>
        <w:t xml:space="preserve"> : La charrette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67" w:tooltip="1865" w:history="1">
        <w:r w:rsidRPr="000E054F">
          <w:rPr>
            <w:sz w:val="16"/>
            <w:szCs w:val="16"/>
            <w:lang w:val="fr-FR"/>
          </w:rPr>
          <w:t>1865</w:t>
        </w:r>
      </w:hyperlink>
      <w:r w:rsidRPr="000E054F">
        <w:rPr>
          <w:sz w:val="16"/>
          <w:szCs w:val="16"/>
          <w:lang w:val="fr-FR"/>
        </w:rPr>
        <w:t xml:space="preserve"> : Le chêne, forêt de </w:t>
      </w:r>
      <w:hyperlink r:id="rId68" w:tooltip="Fontainebleau" w:history="1">
        <w:r w:rsidRPr="000E054F">
          <w:rPr>
            <w:sz w:val="16"/>
            <w:szCs w:val="16"/>
            <w:lang w:val="fr-FR"/>
          </w:rPr>
          <w:t>Fontainebleau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69" w:tooltip="1865" w:history="1">
        <w:r w:rsidRPr="000E054F">
          <w:rPr>
            <w:sz w:val="16"/>
            <w:szCs w:val="16"/>
            <w:lang w:val="fr-FR"/>
          </w:rPr>
          <w:t>1865</w:t>
        </w:r>
      </w:hyperlink>
      <w:r w:rsidRPr="000E054F">
        <w:rPr>
          <w:sz w:val="16"/>
          <w:szCs w:val="16"/>
          <w:lang w:val="fr-FR"/>
        </w:rPr>
        <w:t xml:space="preserve"> : Plage à </w:t>
      </w:r>
      <w:hyperlink r:id="rId70" w:tooltip="Honfleur" w:history="1">
        <w:r w:rsidRPr="000E054F">
          <w:rPr>
            <w:sz w:val="16"/>
            <w:szCs w:val="16"/>
            <w:lang w:val="fr-FR"/>
          </w:rPr>
          <w:t>Honfleur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71" w:tooltip="1867" w:history="1">
        <w:r w:rsidRPr="000E054F">
          <w:rPr>
            <w:sz w:val="16"/>
            <w:szCs w:val="16"/>
            <w:lang w:val="fr-FR"/>
          </w:rPr>
          <w:t>1867</w:t>
        </w:r>
      </w:hyperlink>
      <w:r w:rsidRPr="000E054F">
        <w:rPr>
          <w:sz w:val="16"/>
          <w:szCs w:val="16"/>
          <w:lang w:val="fr-FR"/>
        </w:rPr>
        <w:t xml:space="preserve"> : Femmes au jardin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72" w:tooltip="1867" w:history="1">
        <w:r w:rsidRPr="000E054F">
          <w:rPr>
            <w:sz w:val="16"/>
            <w:szCs w:val="16"/>
            <w:lang w:val="fr-FR"/>
          </w:rPr>
          <w:t>1867</w:t>
        </w:r>
      </w:hyperlink>
      <w:r w:rsidRPr="000E054F">
        <w:rPr>
          <w:sz w:val="16"/>
          <w:szCs w:val="16"/>
          <w:lang w:val="fr-FR"/>
        </w:rPr>
        <w:t xml:space="preserve"> : La plage de </w:t>
      </w:r>
      <w:hyperlink r:id="rId73" w:tooltip="Sainte-Adresse" w:history="1">
        <w:r w:rsidRPr="000E054F">
          <w:rPr>
            <w:sz w:val="16"/>
            <w:szCs w:val="16"/>
            <w:lang w:val="fr-FR"/>
          </w:rPr>
          <w:t>Sainte-Adresse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74" w:tooltip="1867" w:history="1">
        <w:r w:rsidRPr="000E054F">
          <w:rPr>
            <w:sz w:val="16"/>
            <w:szCs w:val="16"/>
            <w:lang w:val="fr-FR"/>
          </w:rPr>
          <w:t>1867</w:t>
        </w:r>
      </w:hyperlink>
      <w:r w:rsidRPr="000E054F">
        <w:rPr>
          <w:sz w:val="16"/>
          <w:szCs w:val="16"/>
          <w:lang w:val="fr-FR"/>
        </w:rPr>
        <w:t xml:space="preserve"> : Le jardin des princesses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75" w:tooltip="1868" w:history="1">
        <w:r w:rsidRPr="000E054F">
          <w:rPr>
            <w:sz w:val="16"/>
            <w:szCs w:val="16"/>
            <w:lang w:val="fr-FR"/>
          </w:rPr>
          <w:t>1868</w:t>
        </w:r>
      </w:hyperlink>
      <w:r w:rsidRPr="000E054F">
        <w:rPr>
          <w:sz w:val="16"/>
          <w:szCs w:val="16"/>
          <w:lang w:val="fr-FR"/>
        </w:rPr>
        <w:t xml:space="preserve"> : La pie, Musée d'Orsay, Paris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76" w:tooltip="1868" w:history="1">
        <w:r w:rsidRPr="000E054F">
          <w:rPr>
            <w:sz w:val="16"/>
            <w:szCs w:val="16"/>
            <w:lang w:val="fr-FR"/>
          </w:rPr>
          <w:t>1868</w:t>
        </w:r>
      </w:hyperlink>
      <w:r w:rsidRPr="000E054F">
        <w:rPr>
          <w:sz w:val="16"/>
          <w:szCs w:val="16"/>
          <w:lang w:val="fr-FR"/>
        </w:rPr>
        <w:t xml:space="preserve"> : Le déjeuner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77" w:tooltip="1869" w:history="1">
        <w:r w:rsidRPr="000E054F">
          <w:rPr>
            <w:sz w:val="16"/>
            <w:szCs w:val="16"/>
            <w:lang w:val="fr-FR"/>
          </w:rPr>
          <w:t>1869</w:t>
        </w:r>
      </w:hyperlink>
      <w:r w:rsidRPr="000E054F">
        <w:rPr>
          <w:sz w:val="16"/>
          <w:szCs w:val="16"/>
          <w:lang w:val="fr-FR"/>
        </w:rPr>
        <w:t xml:space="preserve"> : Bain à la Grenouillère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78" w:tooltip="1869" w:history="1">
        <w:r w:rsidRPr="000E054F">
          <w:rPr>
            <w:sz w:val="16"/>
            <w:szCs w:val="16"/>
            <w:lang w:val="fr-FR"/>
          </w:rPr>
          <w:t>1869</w:t>
        </w:r>
      </w:hyperlink>
      <w:r w:rsidRPr="000E054F">
        <w:rPr>
          <w:sz w:val="16"/>
          <w:szCs w:val="16"/>
          <w:lang w:val="fr-FR"/>
        </w:rPr>
        <w:t xml:space="preserve"> : La Seine à </w:t>
      </w:r>
      <w:hyperlink r:id="rId79" w:tooltip="Bourgival" w:history="1">
        <w:r w:rsidRPr="000E054F">
          <w:rPr>
            <w:sz w:val="16"/>
            <w:szCs w:val="16"/>
            <w:lang w:val="fr-FR"/>
          </w:rPr>
          <w:t>Bourgival</w:t>
        </w:r>
      </w:hyperlink>
      <w:r w:rsidRPr="000E054F">
        <w:rPr>
          <w:sz w:val="16"/>
          <w:szCs w:val="16"/>
          <w:lang w:val="fr-FR"/>
        </w:rPr>
        <w:t xml:space="preserve"> le soir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80" w:tooltip="1870" w:history="1">
        <w:r w:rsidRPr="000E054F">
          <w:rPr>
            <w:sz w:val="16"/>
            <w:szCs w:val="16"/>
            <w:lang w:val="fr-FR"/>
          </w:rPr>
          <w:t>1870</w:t>
        </w:r>
      </w:hyperlink>
      <w:r w:rsidRPr="000E054F">
        <w:rPr>
          <w:sz w:val="16"/>
          <w:szCs w:val="16"/>
          <w:lang w:val="fr-FR"/>
        </w:rPr>
        <w:t xml:space="preserve"> : Plage à </w:t>
      </w:r>
      <w:hyperlink r:id="rId81" w:tooltip="Trouville-sur-Mer" w:history="1">
        <w:r w:rsidRPr="000E054F">
          <w:rPr>
            <w:sz w:val="16"/>
            <w:szCs w:val="16"/>
            <w:lang w:val="fr-FR"/>
          </w:rPr>
          <w:t>Trouville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82" w:tooltip="1870" w:history="1">
        <w:r w:rsidRPr="000E054F">
          <w:rPr>
            <w:sz w:val="16"/>
            <w:szCs w:val="16"/>
            <w:lang w:val="fr-FR"/>
          </w:rPr>
          <w:t>1870</w:t>
        </w:r>
      </w:hyperlink>
      <w:r w:rsidRPr="000E054F">
        <w:rPr>
          <w:sz w:val="16"/>
          <w:szCs w:val="16"/>
          <w:lang w:val="fr-FR"/>
        </w:rPr>
        <w:t xml:space="preserve"> : Hôtel des Roches Noires, Trouville </w:t>
      </w:r>
    </w:p>
    <w:p w:rsidR="000E054F" w:rsidRPr="000E054F" w:rsidRDefault="000E054F" w:rsidP="000E054F">
      <w:pPr>
        <w:pStyle w:val="Ingetavstnd"/>
        <w:rPr>
          <w:sz w:val="16"/>
          <w:szCs w:val="16"/>
        </w:rPr>
      </w:pPr>
      <w:hyperlink r:id="rId83" w:tooltip="1871" w:history="1">
        <w:r w:rsidRPr="000E054F">
          <w:rPr>
            <w:sz w:val="16"/>
            <w:szCs w:val="16"/>
          </w:rPr>
          <w:t>1871</w:t>
        </w:r>
      </w:hyperlink>
      <w:r w:rsidRPr="000E054F">
        <w:rPr>
          <w:sz w:val="16"/>
          <w:szCs w:val="16"/>
        </w:rPr>
        <w:t xml:space="preserve"> : La liseuse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84" w:tooltip="1871" w:history="1">
        <w:r w:rsidRPr="000E054F">
          <w:rPr>
            <w:sz w:val="16"/>
            <w:szCs w:val="16"/>
            <w:lang w:val="fr-FR"/>
          </w:rPr>
          <w:t>1871</w:t>
        </w:r>
      </w:hyperlink>
      <w:r w:rsidRPr="000E054F">
        <w:rPr>
          <w:sz w:val="16"/>
          <w:szCs w:val="16"/>
          <w:lang w:val="fr-FR"/>
        </w:rPr>
        <w:t xml:space="preserve"> : La Tamise à </w:t>
      </w:r>
      <w:hyperlink r:id="rId85" w:tooltip="Westminster" w:history="1">
        <w:r w:rsidRPr="000E054F">
          <w:rPr>
            <w:sz w:val="16"/>
            <w:szCs w:val="16"/>
            <w:lang w:val="fr-FR"/>
          </w:rPr>
          <w:t>Westminster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86" w:tooltip="1872" w:history="1">
        <w:r w:rsidRPr="000E054F">
          <w:rPr>
            <w:sz w:val="16"/>
            <w:szCs w:val="16"/>
            <w:lang w:val="fr-FR"/>
          </w:rPr>
          <w:t>1872</w:t>
        </w:r>
      </w:hyperlink>
      <w:r w:rsidRPr="000E054F">
        <w:rPr>
          <w:sz w:val="16"/>
          <w:szCs w:val="16"/>
          <w:lang w:val="fr-FR"/>
        </w:rPr>
        <w:t xml:space="preserve"> : Impression soleil levant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87" w:tooltip="1873" w:history="1">
        <w:r w:rsidRPr="000E054F">
          <w:rPr>
            <w:sz w:val="16"/>
            <w:szCs w:val="16"/>
            <w:lang w:val="fr-FR"/>
          </w:rPr>
          <w:t>1873</w:t>
        </w:r>
      </w:hyperlink>
      <w:r w:rsidRPr="000E054F">
        <w:rPr>
          <w:sz w:val="16"/>
          <w:szCs w:val="16"/>
          <w:lang w:val="fr-FR"/>
        </w:rPr>
        <w:t xml:space="preserve"> : Le déjeuner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88" w:tooltip="1873" w:history="1">
        <w:r w:rsidRPr="000E054F">
          <w:rPr>
            <w:sz w:val="16"/>
            <w:szCs w:val="16"/>
            <w:lang w:val="fr-FR"/>
          </w:rPr>
          <w:t>1873</w:t>
        </w:r>
      </w:hyperlink>
      <w:r w:rsidRPr="000E054F">
        <w:rPr>
          <w:sz w:val="16"/>
          <w:szCs w:val="16"/>
          <w:lang w:val="fr-FR"/>
        </w:rPr>
        <w:t xml:space="preserve"> : Les coquelicots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89" w:tooltip="1873" w:history="1">
        <w:r w:rsidRPr="000E054F">
          <w:rPr>
            <w:sz w:val="16"/>
            <w:szCs w:val="16"/>
            <w:lang w:val="fr-FR"/>
          </w:rPr>
          <w:t>1873</w:t>
        </w:r>
      </w:hyperlink>
      <w:r w:rsidRPr="000E054F">
        <w:rPr>
          <w:sz w:val="16"/>
          <w:szCs w:val="16"/>
          <w:lang w:val="fr-FR"/>
        </w:rPr>
        <w:t xml:space="preserve"> : Boulevard des Capucines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90" w:tooltip="1874" w:history="1">
        <w:r w:rsidRPr="000E054F">
          <w:rPr>
            <w:sz w:val="16"/>
            <w:szCs w:val="16"/>
            <w:lang w:val="fr-FR"/>
          </w:rPr>
          <w:t>1874</w:t>
        </w:r>
      </w:hyperlink>
      <w:r w:rsidRPr="000E054F">
        <w:rPr>
          <w:sz w:val="16"/>
          <w:szCs w:val="16"/>
          <w:lang w:val="fr-FR"/>
        </w:rPr>
        <w:t xml:space="preserve"> : Bateaux quittant le port, </w:t>
      </w:r>
      <w:hyperlink r:id="rId91" w:tooltip="Le Havre" w:history="1">
        <w:r w:rsidRPr="000E054F">
          <w:rPr>
            <w:sz w:val="16"/>
            <w:szCs w:val="16"/>
            <w:lang w:val="fr-FR"/>
          </w:rPr>
          <w:t>Le Havre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92" w:tooltip="1874" w:history="1">
        <w:r w:rsidRPr="000E054F">
          <w:rPr>
            <w:sz w:val="16"/>
            <w:szCs w:val="16"/>
            <w:lang w:val="fr-FR"/>
          </w:rPr>
          <w:t>1874</w:t>
        </w:r>
      </w:hyperlink>
      <w:r w:rsidRPr="000E054F">
        <w:rPr>
          <w:sz w:val="16"/>
          <w:szCs w:val="16"/>
          <w:lang w:val="fr-FR"/>
        </w:rPr>
        <w:t xml:space="preserve"> : Le pont à </w:t>
      </w:r>
      <w:hyperlink r:id="rId93" w:tooltip="Argenteuil (Val-d'Oise)" w:history="1">
        <w:r w:rsidRPr="000E054F">
          <w:rPr>
            <w:sz w:val="16"/>
            <w:szCs w:val="16"/>
            <w:lang w:val="fr-FR"/>
          </w:rPr>
          <w:t>Argenteuil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94" w:tooltip="1875" w:history="1">
        <w:r w:rsidRPr="000E054F">
          <w:rPr>
            <w:sz w:val="16"/>
            <w:szCs w:val="16"/>
            <w:lang w:val="fr-FR"/>
          </w:rPr>
          <w:t>1875</w:t>
        </w:r>
      </w:hyperlink>
      <w:r w:rsidRPr="000E054F">
        <w:rPr>
          <w:sz w:val="16"/>
          <w:szCs w:val="16"/>
          <w:lang w:val="fr-FR"/>
        </w:rPr>
        <w:t xml:space="preserve"> : Régates à Argenteuil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95" w:tooltip="1875" w:history="1">
        <w:r w:rsidRPr="000E054F">
          <w:rPr>
            <w:sz w:val="16"/>
            <w:szCs w:val="16"/>
            <w:lang w:val="fr-FR"/>
          </w:rPr>
          <w:t>1875</w:t>
        </w:r>
      </w:hyperlink>
      <w:r w:rsidRPr="000E054F">
        <w:rPr>
          <w:sz w:val="16"/>
          <w:szCs w:val="16"/>
          <w:lang w:val="fr-FR"/>
        </w:rPr>
        <w:t xml:space="preserve"> : Femme à l'ombrelle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96" w:tooltip="1875" w:history="1">
        <w:r w:rsidRPr="000E054F">
          <w:rPr>
            <w:sz w:val="16"/>
            <w:szCs w:val="16"/>
            <w:lang w:val="fr-FR"/>
          </w:rPr>
          <w:t>1875</w:t>
        </w:r>
      </w:hyperlink>
      <w:r w:rsidRPr="000E054F">
        <w:rPr>
          <w:sz w:val="16"/>
          <w:szCs w:val="16"/>
          <w:lang w:val="fr-FR"/>
        </w:rPr>
        <w:t xml:space="preserve"> : Train dans la neige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97" w:tooltip="1875" w:history="1">
        <w:r w:rsidRPr="000E054F">
          <w:rPr>
            <w:sz w:val="16"/>
            <w:szCs w:val="16"/>
            <w:lang w:val="fr-FR"/>
          </w:rPr>
          <w:t>1875</w:t>
        </w:r>
      </w:hyperlink>
      <w:r w:rsidRPr="000E054F">
        <w:rPr>
          <w:sz w:val="16"/>
          <w:szCs w:val="16"/>
          <w:lang w:val="fr-FR"/>
        </w:rPr>
        <w:t xml:space="preserve"> : Femme au métier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98" w:tooltip="1876" w:history="1">
        <w:r w:rsidRPr="000E054F">
          <w:rPr>
            <w:sz w:val="16"/>
            <w:szCs w:val="16"/>
            <w:lang w:val="fr-FR"/>
          </w:rPr>
          <w:t>1876</w:t>
        </w:r>
      </w:hyperlink>
      <w:r w:rsidRPr="000E054F">
        <w:rPr>
          <w:sz w:val="16"/>
          <w:szCs w:val="16"/>
          <w:lang w:val="fr-FR"/>
        </w:rPr>
        <w:t xml:space="preserve"> : Le bateau atelier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99" w:tooltip="1876" w:history="1">
        <w:r w:rsidRPr="000E054F">
          <w:rPr>
            <w:sz w:val="16"/>
            <w:szCs w:val="16"/>
            <w:lang w:val="fr-FR"/>
          </w:rPr>
          <w:t>1876</w:t>
        </w:r>
      </w:hyperlink>
      <w:r w:rsidRPr="000E054F">
        <w:rPr>
          <w:sz w:val="16"/>
          <w:szCs w:val="16"/>
          <w:lang w:val="fr-FR"/>
        </w:rPr>
        <w:t xml:space="preserve"> : La japonaise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00" w:tooltip="1877" w:history="1">
        <w:r w:rsidRPr="000E054F">
          <w:rPr>
            <w:sz w:val="16"/>
            <w:szCs w:val="16"/>
            <w:lang w:val="fr-FR"/>
          </w:rPr>
          <w:t>1877</w:t>
        </w:r>
      </w:hyperlink>
      <w:r w:rsidRPr="000E054F">
        <w:rPr>
          <w:sz w:val="16"/>
          <w:szCs w:val="16"/>
          <w:lang w:val="fr-FR"/>
        </w:rPr>
        <w:t xml:space="preserve"> : Gare Saint-Lazare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01" w:tooltip="1878" w:history="1">
        <w:r w:rsidRPr="000E054F">
          <w:rPr>
            <w:sz w:val="16"/>
            <w:szCs w:val="16"/>
            <w:lang w:val="fr-FR"/>
          </w:rPr>
          <w:t>1878</w:t>
        </w:r>
      </w:hyperlink>
      <w:r w:rsidRPr="000E054F">
        <w:rPr>
          <w:sz w:val="16"/>
          <w:szCs w:val="16"/>
          <w:lang w:val="fr-FR"/>
        </w:rPr>
        <w:t xml:space="preserve"> : La Seine à Vétheuil, </w:t>
      </w:r>
      <w:hyperlink r:id="rId102" w:tooltip="Musée des Beaux-Arts André Malraux" w:history="1">
        <w:r w:rsidRPr="000E054F">
          <w:rPr>
            <w:sz w:val="16"/>
            <w:szCs w:val="16"/>
            <w:lang w:val="fr-FR"/>
          </w:rPr>
          <w:t>Musée Malraux</w:t>
        </w:r>
      </w:hyperlink>
      <w:r w:rsidRPr="000E054F">
        <w:rPr>
          <w:sz w:val="16"/>
          <w:szCs w:val="16"/>
          <w:lang w:val="fr-FR"/>
        </w:rPr>
        <w:t xml:space="preserve">, </w:t>
      </w:r>
      <w:hyperlink r:id="rId103" w:tooltip="Le Havre" w:history="1">
        <w:r w:rsidRPr="000E054F">
          <w:rPr>
            <w:sz w:val="16"/>
            <w:szCs w:val="16"/>
            <w:lang w:val="fr-FR"/>
          </w:rPr>
          <w:t>Le Havre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04" w:tooltip="1878" w:history="1">
        <w:r w:rsidRPr="000E054F">
          <w:rPr>
            <w:sz w:val="16"/>
            <w:szCs w:val="16"/>
            <w:lang w:val="fr-FR"/>
          </w:rPr>
          <w:t>1878</w:t>
        </w:r>
      </w:hyperlink>
      <w:r w:rsidRPr="000E054F">
        <w:rPr>
          <w:sz w:val="16"/>
          <w:szCs w:val="16"/>
          <w:lang w:val="fr-FR"/>
        </w:rPr>
        <w:t xml:space="preserve"> : </w:t>
      </w:r>
      <w:hyperlink r:id="rId105" w:tooltip="La Rue Montorgueil (Monet)" w:history="1">
        <w:r w:rsidRPr="000E054F">
          <w:rPr>
            <w:sz w:val="16"/>
            <w:szCs w:val="16"/>
            <w:lang w:val="fr-FR"/>
          </w:rPr>
          <w:t>La Rue Montorgueil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06" w:tooltip="1880" w:history="1">
        <w:r w:rsidRPr="000E054F">
          <w:rPr>
            <w:sz w:val="16"/>
            <w:szCs w:val="16"/>
            <w:lang w:val="fr-FR"/>
          </w:rPr>
          <w:t>1880</w:t>
        </w:r>
      </w:hyperlink>
      <w:r w:rsidRPr="000E054F">
        <w:rPr>
          <w:sz w:val="16"/>
          <w:szCs w:val="16"/>
          <w:lang w:val="fr-FR"/>
        </w:rPr>
        <w:t xml:space="preserve"> : Les falaises des </w:t>
      </w:r>
      <w:hyperlink r:id="rId107" w:tooltip="Les Petites Dalles" w:history="1">
        <w:r w:rsidRPr="000E054F">
          <w:rPr>
            <w:sz w:val="16"/>
            <w:szCs w:val="16"/>
            <w:lang w:val="fr-FR"/>
          </w:rPr>
          <w:t>Petites Dalles</w:t>
        </w:r>
      </w:hyperlink>
      <w:r w:rsidRPr="000E054F">
        <w:rPr>
          <w:sz w:val="16"/>
          <w:szCs w:val="16"/>
          <w:lang w:val="fr-FR"/>
        </w:rPr>
        <w:t xml:space="preserve">, </w:t>
      </w:r>
      <w:hyperlink r:id="rId108" w:tooltip="http://www.mfa.org" w:history="1">
        <w:r w:rsidRPr="000E054F">
          <w:rPr>
            <w:sz w:val="16"/>
            <w:szCs w:val="16"/>
            <w:lang w:val="fr-FR"/>
          </w:rPr>
          <w:t>Museum of Fine Arts</w:t>
        </w:r>
      </w:hyperlink>
      <w:r w:rsidRPr="000E054F">
        <w:rPr>
          <w:sz w:val="16"/>
          <w:szCs w:val="16"/>
          <w:lang w:val="fr-FR"/>
        </w:rPr>
        <w:t xml:space="preserve"> - </w:t>
      </w:r>
      <w:hyperlink r:id="rId109" w:tooltip="Boston" w:history="1">
        <w:r w:rsidRPr="000E054F">
          <w:rPr>
            <w:sz w:val="16"/>
            <w:szCs w:val="16"/>
            <w:lang w:val="fr-FR"/>
          </w:rPr>
          <w:t>Boston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10" w:tooltip="1881" w:history="1">
        <w:r w:rsidRPr="000E054F">
          <w:rPr>
            <w:sz w:val="16"/>
            <w:szCs w:val="16"/>
            <w:lang w:val="fr-FR"/>
          </w:rPr>
          <w:t>1881</w:t>
        </w:r>
      </w:hyperlink>
      <w:r w:rsidRPr="000E054F">
        <w:rPr>
          <w:sz w:val="16"/>
          <w:szCs w:val="16"/>
          <w:lang w:val="fr-FR"/>
        </w:rPr>
        <w:t xml:space="preserve"> : Jardin de l'artiste à </w:t>
      </w:r>
      <w:hyperlink r:id="rId111" w:tooltip="Vertheuil" w:history="1">
        <w:r w:rsidRPr="000E054F">
          <w:rPr>
            <w:sz w:val="16"/>
            <w:szCs w:val="16"/>
            <w:lang w:val="fr-FR"/>
          </w:rPr>
          <w:t>Vertheuil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12" w:tooltip="1883" w:history="1">
        <w:r w:rsidRPr="000E054F">
          <w:rPr>
            <w:sz w:val="16"/>
            <w:szCs w:val="16"/>
            <w:lang w:val="fr-FR"/>
          </w:rPr>
          <w:t>1883</w:t>
        </w:r>
      </w:hyperlink>
      <w:r w:rsidRPr="000E054F">
        <w:rPr>
          <w:sz w:val="16"/>
          <w:szCs w:val="16"/>
          <w:lang w:val="fr-FR"/>
        </w:rPr>
        <w:t> : L'arche d'</w:t>
      </w:r>
      <w:hyperlink r:id="rId113" w:tooltip="Etretat" w:history="1">
        <w:r w:rsidRPr="000E054F">
          <w:rPr>
            <w:sz w:val="16"/>
            <w:szCs w:val="16"/>
            <w:lang w:val="fr-FR"/>
          </w:rPr>
          <w:t>Etretat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14" w:tooltip="1884" w:history="1">
        <w:r w:rsidRPr="000E054F">
          <w:rPr>
            <w:sz w:val="16"/>
            <w:szCs w:val="16"/>
            <w:lang w:val="fr-FR"/>
          </w:rPr>
          <w:t>1884</w:t>
        </w:r>
      </w:hyperlink>
      <w:r w:rsidRPr="000E054F">
        <w:rPr>
          <w:sz w:val="16"/>
          <w:szCs w:val="16"/>
          <w:lang w:val="fr-FR"/>
        </w:rPr>
        <w:t xml:space="preserve"> : Les falaises des </w:t>
      </w:r>
      <w:hyperlink r:id="rId115" w:tooltip="Les Petites Dalles" w:history="1">
        <w:r w:rsidRPr="000E054F">
          <w:rPr>
            <w:sz w:val="16"/>
            <w:szCs w:val="16"/>
            <w:lang w:val="fr-FR"/>
          </w:rPr>
          <w:t>Petites Dalles</w:t>
        </w:r>
      </w:hyperlink>
      <w:r w:rsidRPr="000E054F">
        <w:rPr>
          <w:sz w:val="16"/>
          <w:szCs w:val="16"/>
          <w:lang w:val="fr-FR"/>
        </w:rPr>
        <w:t xml:space="preserve">, </w:t>
      </w:r>
      <w:hyperlink r:id="rId116" w:tooltip="http://www.kreegermuseum.com" w:history="1">
        <w:r w:rsidRPr="000E054F">
          <w:rPr>
            <w:sz w:val="16"/>
            <w:szCs w:val="16"/>
            <w:lang w:val="fr-FR"/>
          </w:rPr>
          <w:t>Kreeger Museum</w:t>
        </w:r>
      </w:hyperlink>
      <w:r w:rsidRPr="000E054F">
        <w:rPr>
          <w:sz w:val="16"/>
          <w:szCs w:val="16"/>
          <w:lang w:val="fr-FR"/>
        </w:rPr>
        <w:t xml:space="preserve"> - </w:t>
      </w:r>
      <w:hyperlink r:id="rId117" w:tooltip="Washington DC" w:history="1">
        <w:r w:rsidRPr="000E054F">
          <w:rPr>
            <w:sz w:val="16"/>
            <w:szCs w:val="16"/>
            <w:lang w:val="fr-FR"/>
          </w:rPr>
          <w:t>Washington DC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18" w:tooltip="1884" w:history="1">
        <w:r w:rsidRPr="000E054F">
          <w:rPr>
            <w:sz w:val="16"/>
            <w:szCs w:val="16"/>
            <w:lang w:val="fr-FR"/>
          </w:rPr>
          <w:t>1884</w:t>
        </w:r>
      </w:hyperlink>
      <w:r w:rsidRPr="000E054F">
        <w:rPr>
          <w:sz w:val="16"/>
          <w:szCs w:val="16"/>
          <w:lang w:val="fr-FR"/>
        </w:rPr>
        <w:t xml:space="preserve"> : La corniche de </w:t>
      </w:r>
      <w:hyperlink r:id="rId119" w:tooltip="Monaco" w:history="1">
        <w:r w:rsidRPr="000E054F">
          <w:rPr>
            <w:sz w:val="16"/>
            <w:szCs w:val="16"/>
            <w:lang w:val="fr-FR"/>
          </w:rPr>
          <w:t>Monaco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20" w:tooltip="1884" w:history="1">
        <w:r w:rsidRPr="000E054F">
          <w:rPr>
            <w:sz w:val="16"/>
            <w:szCs w:val="16"/>
            <w:lang w:val="fr-FR"/>
          </w:rPr>
          <w:t>1884</w:t>
        </w:r>
      </w:hyperlink>
      <w:r w:rsidRPr="000E054F">
        <w:rPr>
          <w:sz w:val="16"/>
          <w:szCs w:val="16"/>
          <w:lang w:val="fr-FR"/>
        </w:rPr>
        <w:t xml:space="preserve"> : La route rouge près de </w:t>
      </w:r>
      <w:hyperlink r:id="rId121" w:tooltip="Menton" w:history="1">
        <w:r w:rsidRPr="000E054F">
          <w:rPr>
            <w:sz w:val="16"/>
            <w:szCs w:val="16"/>
            <w:lang w:val="fr-FR"/>
          </w:rPr>
          <w:t>Menton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22" w:tooltip="1884" w:history="1">
        <w:r w:rsidRPr="000E054F">
          <w:rPr>
            <w:sz w:val="16"/>
            <w:szCs w:val="16"/>
            <w:lang w:val="fr-FR"/>
          </w:rPr>
          <w:t>1884</w:t>
        </w:r>
      </w:hyperlink>
      <w:r w:rsidRPr="000E054F">
        <w:rPr>
          <w:sz w:val="16"/>
          <w:szCs w:val="16"/>
          <w:lang w:val="fr-FR"/>
        </w:rPr>
        <w:t xml:space="preserve"> : Jardin à </w:t>
      </w:r>
      <w:hyperlink r:id="rId123" w:tooltip="Bordighera" w:history="1">
        <w:r w:rsidRPr="000E054F">
          <w:rPr>
            <w:sz w:val="16"/>
            <w:szCs w:val="16"/>
            <w:lang w:val="fr-FR"/>
          </w:rPr>
          <w:t>Bordighera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24" w:tooltip="1886" w:history="1">
        <w:r w:rsidRPr="000E054F">
          <w:rPr>
            <w:sz w:val="16"/>
            <w:szCs w:val="16"/>
            <w:lang w:val="fr-FR"/>
          </w:rPr>
          <w:t>1886</w:t>
        </w:r>
      </w:hyperlink>
      <w:r w:rsidRPr="000E054F">
        <w:rPr>
          <w:sz w:val="16"/>
          <w:szCs w:val="16"/>
          <w:lang w:val="fr-FR"/>
        </w:rPr>
        <w:t xml:space="preserve"> : Autoportrait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25" w:tooltip="1886" w:history="1">
        <w:r w:rsidRPr="000E054F">
          <w:rPr>
            <w:sz w:val="16"/>
            <w:szCs w:val="16"/>
            <w:lang w:val="fr-FR"/>
          </w:rPr>
          <w:t>1886</w:t>
        </w:r>
      </w:hyperlink>
      <w:r w:rsidRPr="000E054F">
        <w:rPr>
          <w:sz w:val="16"/>
          <w:szCs w:val="16"/>
          <w:lang w:val="fr-FR"/>
        </w:rPr>
        <w:t xml:space="preserve"> : </w:t>
      </w:r>
      <w:hyperlink r:id="rId126" w:tooltip="Belle-Île-en-Mer" w:history="1">
        <w:r w:rsidRPr="000E054F">
          <w:rPr>
            <w:sz w:val="16"/>
            <w:szCs w:val="16"/>
            <w:lang w:val="fr-FR"/>
          </w:rPr>
          <w:t>Belle-Ile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27" w:tooltip="1886" w:history="1">
        <w:r w:rsidRPr="000E054F">
          <w:rPr>
            <w:sz w:val="16"/>
            <w:szCs w:val="16"/>
            <w:lang w:val="fr-FR"/>
          </w:rPr>
          <w:t>1886</w:t>
        </w:r>
      </w:hyperlink>
      <w:r w:rsidRPr="000E054F">
        <w:rPr>
          <w:sz w:val="16"/>
          <w:szCs w:val="16"/>
          <w:lang w:val="fr-FR"/>
        </w:rPr>
        <w:t xml:space="preserve"> : Les Pyramides de Port Coton, </w:t>
      </w:r>
      <w:hyperlink r:id="rId128" w:tooltip="Belle-Île-en-Mer" w:history="1">
        <w:r w:rsidRPr="000E054F">
          <w:rPr>
            <w:sz w:val="16"/>
            <w:szCs w:val="16"/>
            <w:lang w:val="fr-FR"/>
          </w:rPr>
          <w:t>Belle-Île-en-Mer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29" w:tooltip="1886" w:history="1">
        <w:r w:rsidRPr="000E054F">
          <w:rPr>
            <w:sz w:val="16"/>
            <w:szCs w:val="16"/>
            <w:lang w:val="fr-FR"/>
          </w:rPr>
          <w:t>1886</w:t>
        </w:r>
      </w:hyperlink>
      <w:r w:rsidRPr="000E054F">
        <w:rPr>
          <w:sz w:val="16"/>
          <w:szCs w:val="16"/>
          <w:lang w:val="fr-FR"/>
        </w:rPr>
        <w:t xml:space="preserve"> : Les rochers de </w:t>
      </w:r>
      <w:hyperlink r:id="rId130" w:tooltip="Belle-Île-en-Mer" w:history="1">
        <w:r w:rsidRPr="000E054F">
          <w:rPr>
            <w:sz w:val="16"/>
            <w:szCs w:val="16"/>
            <w:lang w:val="fr-FR"/>
          </w:rPr>
          <w:t>Belle-Ile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31" w:tooltip="1886" w:history="1">
        <w:r w:rsidRPr="000E054F">
          <w:rPr>
            <w:sz w:val="16"/>
            <w:szCs w:val="16"/>
            <w:lang w:val="fr-FR"/>
          </w:rPr>
          <w:t>1886</w:t>
        </w:r>
      </w:hyperlink>
      <w:r w:rsidRPr="000E054F">
        <w:rPr>
          <w:sz w:val="16"/>
          <w:szCs w:val="16"/>
          <w:lang w:val="fr-FR"/>
        </w:rPr>
        <w:t xml:space="preserve"> : Rochers à Port-Goulphar, </w:t>
      </w:r>
      <w:hyperlink r:id="rId132" w:tooltip="Belle-Île-en-Mer" w:history="1">
        <w:r w:rsidRPr="000E054F">
          <w:rPr>
            <w:sz w:val="16"/>
            <w:szCs w:val="16"/>
            <w:lang w:val="fr-FR"/>
          </w:rPr>
          <w:t>Belle-Île-en-Mer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33" w:tooltip="1886" w:history="1">
        <w:r w:rsidRPr="000E054F">
          <w:rPr>
            <w:sz w:val="16"/>
            <w:szCs w:val="16"/>
            <w:lang w:val="fr-FR"/>
          </w:rPr>
          <w:t>1886</w:t>
        </w:r>
      </w:hyperlink>
      <w:r w:rsidRPr="000E054F">
        <w:rPr>
          <w:sz w:val="16"/>
          <w:szCs w:val="16"/>
          <w:lang w:val="fr-FR"/>
        </w:rPr>
        <w:t xml:space="preserve"> : Tempête, côte de </w:t>
      </w:r>
      <w:hyperlink r:id="rId134" w:tooltip="Belle-Île-en-Mer" w:history="1">
        <w:r w:rsidRPr="000E054F">
          <w:rPr>
            <w:sz w:val="16"/>
            <w:szCs w:val="16"/>
            <w:lang w:val="fr-FR"/>
          </w:rPr>
          <w:t>Belle-Ile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35" w:tooltip="1890" w:history="1">
        <w:r w:rsidRPr="000E054F">
          <w:rPr>
            <w:sz w:val="16"/>
            <w:szCs w:val="16"/>
            <w:lang w:val="fr-FR"/>
          </w:rPr>
          <w:t>1890</w:t>
        </w:r>
      </w:hyperlink>
      <w:r w:rsidRPr="000E054F">
        <w:rPr>
          <w:sz w:val="16"/>
          <w:szCs w:val="16"/>
          <w:lang w:val="fr-FR"/>
        </w:rPr>
        <w:t xml:space="preserve"> : Meules, fin de l'été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36" w:tooltip="1890" w:history="1">
        <w:r w:rsidRPr="000E054F">
          <w:rPr>
            <w:sz w:val="16"/>
            <w:szCs w:val="16"/>
            <w:lang w:val="fr-FR"/>
          </w:rPr>
          <w:t>1890</w:t>
        </w:r>
      </w:hyperlink>
      <w:r w:rsidRPr="000E054F">
        <w:rPr>
          <w:sz w:val="16"/>
          <w:szCs w:val="16"/>
          <w:lang w:val="fr-FR"/>
        </w:rPr>
        <w:t xml:space="preserve"> : Cathédrale de </w:t>
      </w:r>
      <w:hyperlink r:id="rId137" w:tooltip="Rouen" w:history="1">
        <w:r w:rsidRPr="000E054F">
          <w:rPr>
            <w:sz w:val="16"/>
            <w:szCs w:val="16"/>
            <w:lang w:val="fr-FR"/>
          </w:rPr>
          <w:t>Rouen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38" w:tooltip="1891" w:history="1">
        <w:r w:rsidRPr="000E054F">
          <w:rPr>
            <w:sz w:val="16"/>
            <w:szCs w:val="16"/>
            <w:lang w:val="fr-FR"/>
          </w:rPr>
          <w:t>1891</w:t>
        </w:r>
      </w:hyperlink>
      <w:r w:rsidRPr="000E054F">
        <w:rPr>
          <w:sz w:val="16"/>
          <w:szCs w:val="16"/>
          <w:lang w:val="fr-FR"/>
        </w:rPr>
        <w:t> : Peupliers longeant l'</w:t>
      </w:r>
      <w:hyperlink r:id="rId139" w:tooltip="Epte" w:history="1">
        <w:r w:rsidRPr="000E054F">
          <w:rPr>
            <w:sz w:val="16"/>
            <w:szCs w:val="16"/>
            <w:lang w:val="fr-FR"/>
          </w:rPr>
          <w:t>Epte</w:t>
        </w:r>
      </w:hyperlink>
      <w:r w:rsidRPr="000E054F">
        <w:rPr>
          <w:sz w:val="16"/>
          <w:szCs w:val="16"/>
          <w:lang w:val="fr-FR"/>
        </w:rPr>
        <w:t xml:space="preserve">, Automne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40" w:tooltip="1891" w:history="1">
        <w:r w:rsidRPr="000E054F">
          <w:rPr>
            <w:sz w:val="16"/>
            <w:szCs w:val="16"/>
            <w:lang w:val="fr-FR"/>
          </w:rPr>
          <w:t>1891</w:t>
        </w:r>
      </w:hyperlink>
      <w:r w:rsidRPr="000E054F">
        <w:rPr>
          <w:sz w:val="16"/>
          <w:szCs w:val="16"/>
          <w:lang w:val="fr-FR"/>
        </w:rPr>
        <w:t xml:space="preserve"> : Meules à </w:t>
      </w:r>
      <w:hyperlink r:id="rId141" w:tooltip="Chailly" w:history="1">
        <w:r w:rsidRPr="000E054F">
          <w:rPr>
            <w:sz w:val="16"/>
            <w:szCs w:val="16"/>
            <w:lang w:val="fr-FR"/>
          </w:rPr>
          <w:t>Chailly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42" w:tooltip="1894" w:history="1">
        <w:r w:rsidRPr="000E054F">
          <w:rPr>
            <w:sz w:val="16"/>
            <w:szCs w:val="16"/>
            <w:lang w:val="fr-FR"/>
          </w:rPr>
          <w:t>1894</w:t>
        </w:r>
      </w:hyperlink>
      <w:r w:rsidRPr="000E054F">
        <w:rPr>
          <w:sz w:val="16"/>
          <w:szCs w:val="16"/>
          <w:lang w:val="fr-FR"/>
        </w:rPr>
        <w:t xml:space="preserve"> : La cathédrale de Rouen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43" w:tooltip="1897" w:history="1">
        <w:r w:rsidRPr="000E054F">
          <w:rPr>
            <w:sz w:val="16"/>
            <w:szCs w:val="16"/>
            <w:lang w:val="fr-FR"/>
          </w:rPr>
          <w:t>1897</w:t>
        </w:r>
      </w:hyperlink>
      <w:r w:rsidRPr="000E054F">
        <w:rPr>
          <w:sz w:val="16"/>
          <w:szCs w:val="16"/>
          <w:lang w:val="fr-FR"/>
        </w:rPr>
        <w:t xml:space="preserve"> : Les falaises à Varengeville, Musée Malraux, Le Havre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44" w:tooltip="1898" w:history="1">
        <w:r w:rsidRPr="000E054F">
          <w:rPr>
            <w:sz w:val="16"/>
            <w:szCs w:val="16"/>
            <w:lang w:val="fr-FR"/>
          </w:rPr>
          <w:t>1898</w:t>
        </w:r>
      </w:hyperlink>
      <w:r w:rsidRPr="000E054F">
        <w:rPr>
          <w:sz w:val="16"/>
          <w:szCs w:val="16"/>
          <w:lang w:val="fr-FR"/>
        </w:rPr>
        <w:t xml:space="preserve"> : Nymphéas, effet du soir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45" w:tooltip="1899" w:history="1">
        <w:r w:rsidRPr="000E054F">
          <w:rPr>
            <w:sz w:val="16"/>
            <w:szCs w:val="16"/>
            <w:lang w:val="fr-FR"/>
          </w:rPr>
          <w:t>1899</w:t>
        </w:r>
      </w:hyperlink>
      <w:r w:rsidRPr="000E054F">
        <w:rPr>
          <w:sz w:val="16"/>
          <w:szCs w:val="16"/>
          <w:lang w:val="fr-FR"/>
        </w:rPr>
        <w:t xml:space="preserve"> : Nymphéas, harmonie verte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46" w:tooltip="1903" w:history="1">
        <w:r w:rsidRPr="000E054F">
          <w:rPr>
            <w:sz w:val="16"/>
            <w:szCs w:val="16"/>
            <w:lang w:val="fr-FR"/>
          </w:rPr>
          <w:t>1903</w:t>
        </w:r>
      </w:hyperlink>
      <w:r w:rsidRPr="000E054F">
        <w:rPr>
          <w:sz w:val="16"/>
          <w:szCs w:val="16"/>
          <w:lang w:val="fr-FR"/>
        </w:rPr>
        <w:t xml:space="preserve"> : Nymphéas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47" w:tooltip="1903" w:history="1">
        <w:r w:rsidRPr="000E054F">
          <w:rPr>
            <w:sz w:val="16"/>
            <w:szCs w:val="16"/>
            <w:lang w:val="fr-FR"/>
          </w:rPr>
          <w:t>1903</w:t>
        </w:r>
      </w:hyperlink>
      <w:r w:rsidRPr="000E054F">
        <w:rPr>
          <w:sz w:val="16"/>
          <w:szCs w:val="16"/>
          <w:lang w:val="fr-FR"/>
        </w:rPr>
        <w:t xml:space="preserve"> : Maison du parlement au coucher du soleil, Musée Malraux, Le Havre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48" w:tooltip="1903" w:history="1">
        <w:r w:rsidRPr="000E054F">
          <w:rPr>
            <w:sz w:val="16"/>
            <w:szCs w:val="16"/>
            <w:lang w:val="fr-FR"/>
          </w:rPr>
          <w:t>1903</w:t>
        </w:r>
      </w:hyperlink>
      <w:r w:rsidRPr="000E054F">
        <w:rPr>
          <w:sz w:val="16"/>
          <w:szCs w:val="16"/>
          <w:lang w:val="fr-FR"/>
        </w:rPr>
        <w:t xml:space="preserve"> : Waterloo Bridge, le soleil dans le brouillard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49" w:tooltip="1904" w:history="1">
        <w:r w:rsidRPr="000E054F">
          <w:rPr>
            <w:sz w:val="16"/>
            <w:szCs w:val="16"/>
            <w:lang w:val="fr-FR"/>
          </w:rPr>
          <w:t>1904</w:t>
        </w:r>
      </w:hyperlink>
      <w:r w:rsidRPr="000E054F">
        <w:rPr>
          <w:sz w:val="16"/>
          <w:szCs w:val="16"/>
          <w:lang w:val="fr-FR"/>
        </w:rPr>
        <w:t xml:space="preserve"> : Maisons du parlement, </w:t>
      </w:r>
      <w:hyperlink r:id="rId150" w:tooltip="Londres" w:history="1">
        <w:r w:rsidRPr="000E054F">
          <w:rPr>
            <w:sz w:val="16"/>
            <w:szCs w:val="16"/>
            <w:lang w:val="fr-FR"/>
          </w:rPr>
          <w:t>Londres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51" w:tooltip="1905" w:history="1">
        <w:r w:rsidRPr="000E054F">
          <w:rPr>
            <w:sz w:val="16"/>
            <w:szCs w:val="16"/>
            <w:lang w:val="fr-FR"/>
          </w:rPr>
          <w:t>1905</w:t>
        </w:r>
      </w:hyperlink>
      <w:r w:rsidRPr="000E054F">
        <w:rPr>
          <w:sz w:val="16"/>
          <w:szCs w:val="16"/>
          <w:lang w:val="fr-FR"/>
        </w:rPr>
        <w:t xml:space="preserve"> : Les nénuphars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52" w:tooltip="1908" w:history="1">
        <w:r w:rsidRPr="000E054F">
          <w:rPr>
            <w:sz w:val="16"/>
            <w:szCs w:val="16"/>
            <w:lang w:val="fr-FR"/>
          </w:rPr>
          <w:t>1908</w:t>
        </w:r>
      </w:hyperlink>
      <w:r w:rsidRPr="000E054F">
        <w:rPr>
          <w:sz w:val="16"/>
          <w:szCs w:val="16"/>
          <w:lang w:val="fr-FR"/>
        </w:rPr>
        <w:t xml:space="preserve"> : Palace de Mula à </w:t>
      </w:r>
      <w:hyperlink r:id="rId153" w:tooltip="Venise" w:history="1">
        <w:r w:rsidRPr="000E054F">
          <w:rPr>
            <w:sz w:val="16"/>
            <w:szCs w:val="16"/>
            <w:lang w:val="fr-FR"/>
          </w:rPr>
          <w:t>Venise</w:t>
        </w:r>
      </w:hyperlink>
      <w:r w:rsidRPr="000E054F">
        <w:rPr>
          <w:sz w:val="16"/>
          <w:szCs w:val="16"/>
          <w:lang w:val="fr-FR"/>
        </w:rPr>
        <w:t xml:space="preserve"> </w:t>
      </w:r>
    </w:p>
    <w:p w:rsidR="000E054F" w:rsidRPr="000E054F" w:rsidRDefault="000E054F" w:rsidP="000E054F">
      <w:pPr>
        <w:pStyle w:val="Ingetavstnd"/>
        <w:rPr>
          <w:sz w:val="16"/>
          <w:szCs w:val="16"/>
          <w:lang w:val="fr-FR"/>
        </w:rPr>
      </w:pPr>
      <w:hyperlink r:id="rId154" w:tooltip="1910" w:history="1">
        <w:r w:rsidRPr="000E054F">
          <w:rPr>
            <w:sz w:val="16"/>
            <w:szCs w:val="16"/>
            <w:lang w:val="fr-FR"/>
          </w:rPr>
          <w:t>1910</w:t>
        </w:r>
      </w:hyperlink>
      <w:r w:rsidRPr="000E054F">
        <w:rPr>
          <w:sz w:val="16"/>
          <w:szCs w:val="16"/>
          <w:lang w:val="fr-FR"/>
        </w:rPr>
        <w:t xml:space="preserve"> : Palais des Doges </w:t>
      </w:r>
    </w:p>
    <w:p w:rsidR="000E054F" w:rsidRPr="000E054F" w:rsidRDefault="000E054F" w:rsidP="000E054F">
      <w:pPr>
        <w:pStyle w:val="Ingetavstnd"/>
        <w:rPr>
          <w:sz w:val="16"/>
          <w:szCs w:val="16"/>
        </w:rPr>
      </w:pPr>
      <w:hyperlink r:id="rId155" w:tooltip="1917" w:history="1">
        <w:r w:rsidRPr="000E054F">
          <w:rPr>
            <w:sz w:val="16"/>
            <w:szCs w:val="16"/>
          </w:rPr>
          <w:t>1917</w:t>
        </w:r>
      </w:hyperlink>
      <w:r w:rsidRPr="000E054F">
        <w:rPr>
          <w:sz w:val="16"/>
          <w:szCs w:val="16"/>
        </w:rPr>
        <w:t xml:space="preserve"> : Autoportrait </w:t>
      </w:r>
    </w:p>
    <w:p w:rsidR="000E054F" w:rsidRPr="000E054F" w:rsidRDefault="000E054F" w:rsidP="000E054F">
      <w:pPr>
        <w:pStyle w:val="Ingetavstnd"/>
        <w:rPr>
          <w:sz w:val="16"/>
          <w:szCs w:val="16"/>
        </w:rPr>
      </w:pPr>
      <w:hyperlink r:id="rId156" w:tooltip="1918" w:history="1">
        <w:r w:rsidRPr="000E054F">
          <w:rPr>
            <w:sz w:val="16"/>
            <w:szCs w:val="16"/>
          </w:rPr>
          <w:t>1918</w:t>
        </w:r>
      </w:hyperlink>
      <w:r w:rsidRPr="000E054F">
        <w:rPr>
          <w:sz w:val="16"/>
          <w:szCs w:val="16"/>
        </w:rPr>
        <w:t xml:space="preserve"> : Le pont japonais </w:t>
      </w:r>
    </w:p>
    <w:p w:rsidR="000E054F" w:rsidRPr="000E054F" w:rsidRDefault="000E054F" w:rsidP="000E054F">
      <w:pPr>
        <w:pStyle w:val="Ingetavstnd"/>
        <w:rPr>
          <w:sz w:val="16"/>
          <w:szCs w:val="16"/>
        </w:rPr>
        <w:sectPr w:rsidR="000E054F" w:rsidRPr="000E054F" w:rsidSect="000E054F">
          <w:pgSz w:w="11906" w:h="16838"/>
          <w:pgMar w:top="454" w:right="454" w:bottom="454" w:left="1134" w:header="720" w:footer="720" w:gutter="0"/>
          <w:cols w:space="720"/>
        </w:sectPr>
      </w:pPr>
    </w:p>
    <w:p w:rsidR="000E054F" w:rsidRDefault="000E054F" w:rsidP="000E054F">
      <w:pPr>
        <w:pStyle w:val="Ingetavstnd"/>
        <w:rPr>
          <w:sz w:val="16"/>
          <w:szCs w:val="16"/>
        </w:rPr>
        <w:sectPr w:rsidR="000E054F" w:rsidSect="000E054F">
          <w:type w:val="continuous"/>
          <w:pgSz w:w="11906" w:h="16838"/>
          <w:pgMar w:top="454" w:right="454" w:bottom="454" w:left="1134" w:header="720" w:footer="720" w:gutter="0"/>
          <w:cols w:space="720"/>
        </w:sectPr>
      </w:pPr>
    </w:p>
    <w:p w:rsidR="000E054F" w:rsidRDefault="000E054F" w:rsidP="000E054F">
      <w:pPr>
        <w:pStyle w:val="Ingetavstnd"/>
        <w:rPr>
          <w:sz w:val="20"/>
        </w:rPr>
      </w:pPr>
    </w:p>
    <w:p w:rsidR="000E054F" w:rsidRDefault="000E054F" w:rsidP="000E054F">
      <w:pPr>
        <w:pStyle w:val="Ingetavstnd"/>
        <w:rPr>
          <w:sz w:val="20"/>
        </w:rPr>
      </w:pPr>
    </w:p>
    <w:p w:rsidR="000E054F" w:rsidRDefault="000E054F" w:rsidP="000E054F">
      <w:pPr>
        <w:pStyle w:val="Ingetavstnd"/>
        <w:rPr>
          <w:sz w:val="20"/>
        </w:rPr>
      </w:pPr>
    </w:p>
    <w:p w:rsidR="000E054F" w:rsidRDefault="000E054F" w:rsidP="000E054F">
      <w:pPr>
        <w:pStyle w:val="Ingetavstnd"/>
        <w:rPr>
          <w:sz w:val="20"/>
        </w:rPr>
      </w:pPr>
    </w:p>
    <w:p w:rsidR="000E054F" w:rsidRDefault="000E054F" w:rsidP="000E054F">
      <w:pPr>
        <w:pStyle w:val="Ingetavstnd"/>
        <w:rPr>
          <w:sz w:val="20"/>
        </w:rPr>
      </w:pPr>
    </w:p>
    <w:p w:rsidR="000E054F" w:rsidRDefault="000E054F" w:rsidP="000E054F">
      <w:pPr>
        <w:pStyle w:val="Ingetavstnd"/>
        <w:rPr>
          <w:sz w:val="20"/>
        </w:rPr>
      </w:pPr>
    </w:p>
    <w:p w:rsidR="00074708" w:rsidRDefault="00074708" w:rsidP="00074708">
      <w:pPr>
        <w:pStyle w:val="Ingetavstnd"/>
      </w:pPr>
      <w:r>
        <w:t xml:space="preserve">Besvara nu frågor på texten: </w:t>
      </w:r>
      <w:r w:rsidRPr="00074708">
        <w:rPr>
          <w:b/>
        </w:rPr>
        <w:t>Questions sur Claude Monet</w:t>
      </w:r>
      <w:r>
        <w:t xml:space="preserve"> </w:t>
      </w:r>
    </w:p>
    <w:p w:rsidR="00074708" w:rsidRDefault="00074708" w:rsidP="00074708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"/>
        <w:gridCol w:w="9471"/>
      </w:tblGrid>
      <w:tr w:rsidR="00C02B23" w:rsidRPr="00C02B23" w:rsidTr="00C02B23">
        <w:trPr>
          <w:trHeight w:val="680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 xml:space="preserve">quand est né </w:t>
            </w:r>
            <w:r w:rsidRPr="00C02B23">
              <w:rPr>
                <w:iCs/>
                <w:sz w:val="20"/>
                <w:lang w:val="fr-FR"/>
              </w:rPr>
              <w:t>Claude Monet ?</w:t>
            </w:r>
          </w:p>
        </w:tc>
      </w:tr>
      <w:tr w:rsidR="00C02B23" w:rsidRPr="00C02B23" w:rsidTr="00C02B23">
        <w:trPr>
          <w:trHeight w:val="680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  <w:r w:rsidRPr="00C02B23">
              <w:rPr>
                <w:sz w:val="20"/>
              </w:rPr>
              <w:t>où est-il né ?</w:t>
            </w:r>
          </w:p>
        </w:tc>
      </w:tr>
      <w:tr w:rsidR="00C02B23" w:rsidRPr="00C02B23" w:rsidTr="00C02B23">
        <w:trPr>
          <w:trHeight w:val="680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>son père voulait qu’il fasse quel métier ?</w:t>
            </w:r>
          </w:p>
        </w:tc>
      </w:tr>
      <w:tr w:rsidR="00C02B23" w:rsidRPr="00C02B23" w:rsidTr="00C02B23">
        <w:trPr>
          <w:trHeight w:val="680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  <w:r w:rsidRPr="00C02B23">
              <w:rPr>
                <w:sz w:val="20"/>
              </w:rPr>
              <w:t>que fait-il en 1861-62 ?</w:t>
            </w:r>
          </w:p>
        </w:tc>
      </w:tr>
      <w:tr w:rsidR="00C02B23" w:rsidRPr="00C02B23" w:rsidTr="00C02B23">
        <w:trPr>
          <w:trHeight w:val="680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>pourquoi quitte-t-il l’armée ?</w:t>
            </w:r>
          </w:p>
        </w:tc>
      </w:tr>
      <w:tr w:rsidR="00C02B23" w:rsidRPr="00C02B23" w:rsidTr="00C02B23">
        <w:trPr>
          <w:trHeight w:val="680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 xml:space="preserve">avec qui fonde-t-il le mouvement </w:t>
            </w:r>
            <w:hyperlink r:id="rId157" w:tooltip="Impressionnisme" w:history="1">
              <w:r w:rsidRPr="00C02B23">
                <w:rPr>
                  <w:sz w:val="20"/>
                  <w:lang w:val="fr-FR"/>
                </w:rPr>
                <w:t>impressionniste</w:t>
              </w:r>
            </w:hyperlink>
            <w:r w:rsidRPr="00C02B23">
              <w:rPr>
                <w:sz w:val="20"/>
                <w:lang w:val="fr-FR"/>
              </w:rPr>
              <w:t>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  <w:r w:rsidRPr="00C02B23">
              <w:rPr>
                <w:sz w:val="20"/>
              </w:rPr>
              <w:t xml:space="preserve">qui était </w:t>
            </w:r>
            <w:hyperlink r:id="rId158" w:tooltip="Camille Doncieux" w:history="1">
              <w:r w:rsidRPr="00C02B23">
                <w:rPr>
                  <w:sz w:val="20"/>
                </w:rPr>
                <w:t>Camille Doncieux</w:t>
              </w:r>
            </w:hyperlink>
            <w:r w:rsidRPr="00C02B23">
              <w:rPr>
                <w:sz w:val="20"/>
              </w:rPr>
              <w:t>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 xml:space="preserve">après quel événement déménage-t-il à </w:t>
            </w:r>
            <w:hyperlink r:id="rId159" w:tooltip="Giverny" w:history="1">
              <w:r w:rsidRPr="00C02B23">
                <w:rPr>
                  <w:sz w:val="20"/>
                  <w:lang w:val="fr-FR"/>
                </w:rPr>
                <w:t>Giverny</w:t>
              </w:r>
            </w:hyperlink>
            <w:r w:rsidRPr="00C02B23">
              <w:rPr>
                <w:sz w:val="20"/>
                <w:lang w:val="fr-FR"/>
              </w:rPr>
              <w:t xml:space="preserve"> en </w:t>
            </w:r>
            <w:hyperlink r:id="rId160" w:tooltip="Haute-Normandie" w:history="1">
              <w:r w:rsidRPr="00C02B23">
                <w:rPr>
                  <w:sz w:val="20"/>
                  <w:lang w:val="fr-FR"/>
                </w:rPr>
                <w:t>Haute-Normandie</w:t>
              </w:r>
            </w:hyperlink>
            <w:r w:rsidRPr="00C02B23">
              <w:rPr>
                <w:sz w:val="20"/>
                <w:lang w:val="fr-FR"/>
              </w:rPr>
              <w:t>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>comment s’appelle sa deuxième femme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  <w:r w:rsidRPr="00C02B23">
              <w:rPr>
                <w:sz w:val="20"/>
              </w:rPr>
              <w:t>où est-il enterré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>qu’est-ce qu’il a peint à Londres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>où se trouve le tableau « Impression du soleil levant »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>qu’est-ce qu’il aime peindre?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>quand commence-t-on a utiliser le terme « impressionnisme »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>pourquoi part-il en Angleterre la première fois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  <w:r w:rsidRPr="00C02B23">
              <w:rPr>
                <w:sz w:val="20"/>
                <w:lang w:val="fr-FR"/>
              </w:rPr>
              <w:t>qu’est-ce qu’il a peint à Rouen ?</w:t>
            </w:r>
          </w:p>
        </w:tc>
      </w:tr>
      <w:tr w:rsidR="00C02B23" w:rsidRPr="00C02B23" w:rsidTr="00C02B23">
        <w:trPr>
          <w:trHeight w:val="794"/>
        </w:trPr>
        <w:tc>
          <w:tcPr>
            <w:tcW w:w="735" w:type="dxa"/>
            <w:tcBorders>
              <w:righ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9471" w:type="dxa"/>
            <w:tcBorders>
              <w:left w:val="nil"/>
            </w:tcBorders>
            <w:shd w:val="clear" w:color="auto" w:fill="auto"/>
          </w:tcPr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  <w:r w:rsidRPr="00C02B23">
              <w:rPr>
                <w:sz w:val="20"/>
              </w:rPr>
              <w:t>qu’est-ce que c’est ?</w:t>
            </w:r>
          </w:p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  <w:r w:rsidRPr="00C02B23">
              <w:rPr>
                <w:noProof/>
                <w:sz w:val="20"/>
              </w:rPr>
              <w:pict>
                <v:shape id="_x0000_s1028" type="#_x0000_t75" alt="Monet" href="/wiki/Image:Impressionism_monet.jpg" title="Monet" style="position:absolute;margin-left:6.35pt;margin-top:3.3pt;width:96.6pt;height:89.5pt;z-index:-3" wrapcoords="-102 0 -102 21563 21600 21563 21600 0 -102 0" o:button="t">
                  <v:imagedata r:id="rId53" r:href="rId161" croptop="4159f" cropbottom="42583f" cropleft="3422f" cropright="5371f"/>
                  <w10:wrap type="tight"/>
                </v:shape>
              </w:pict>
            </w:r>
          </w:p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  <w:p w:rsidR="00074708" w:rsidRPr="00C02B23" w:rsidRDefault="00074708" w:rsidP="00074708">
            <w:pPr>
              <w:pStyle w:val="Ingetavstnd"/>
              <w:rPr>
                <w:sz w:val="20"/>
              </w:rPr>
            </w:pPr>
          </w:p>
        </w:tc>
      </w:tr>
    </w:tbl>
    <w:p w:rsidR="00074708" w:rsidRDefault="00074708" w:rsidP="00074708">
      <w:pPr>
        <w:pStyle w:val="Ingetavstnd"/>
      </w:pPr>
    </w:p>
    <w:p w:rsidR="000E054F" w:rsidRDefault="000E054F" w:rsidP="00074708">
      <w:pPr>
        <w:pStyle w:val="Ingetavstnd"/>
        <w:rPr>
          <w:sz w:val="20"/>
        </w:rPr>
      </w:pPr>
    </w:p>
    <w:p w:rsidR="00A7508F" w:rsidRDefault="00A7508F" w:rsidP="00074708">
      <w:pPr>
        <w:pStyle w:val="Ingetavstnd"/>
        <w:rPr>
          <w:sz w:val="20"/>
        </w:rPr>
      </w:pPr>
    </w:p>
    <w:p w:rsidR="00A7508F" w:rsidRPr="00A7508F" w:rsidRDefault="00A7508F" w:rsidP="00A7508F">
      <w:pPr>
        <w:pStyle w:val="Ingetavstnd"/>
        <w:rPr>
          <w:b/>
          <w:u w:val="single"/>
        </w:rPr>
      </w:pPr>
      <w:r>
        <w:t xml:space="preserve">Fyll i orden: </w:t>
      </w:r>
      <w:r w:rsidRPr="00A7508F">
        <w:rPr>
          <w:b/>
          <w:u w:val="single"/>
        </w:rPr>
        <w:t>GEORGE SAND (</w:t>
      </w:r>
      <w:hyperlink r:id="rId162" w:tooltip="1er juillet" w:history="1">
        <w:r w:rsidRPr="00A7508F">
          <w:rPr>
            <w:rStyle w:val="Hyperlnk"/>
            <w:b/>
            <w:color w:val="auto"/>
          </w:rPr>
          <w:t>1er juillet</w:t>
        </w:r>
      </w:hyperlink>
      <w:r w:rsidRPr="00A7508F">
        <w:rPr>
          <w:b/>
          <w:u w:val="single"/>
        </w:rPr>
        <w:t xml:space="preserve"> </w:t>
      </w:r>
      <w:hyperlink r:id="rId163" w:tooltip="1804" w:history="1">
        <w:r w:rsidRPr="00A7508F">
          <w:rPr>
            <w:rStyle w:val="Hyperlnk"/>
            <w:b/>
            <w:color w:val="auto"/>
          </w:rPr>
          <w:t>1804</w:t>
        </w:r>
      </w:hyperlink>
      <w:r w:rsidRPr="00A7508F">
        <w:rPr>
          <w:b/>
          <w:u w:val="single"/>
        </w:rPr>
        <w:t xml:space="preserve"> - </w:t>
      </w:r>
      <w:hyperlink r:id="rId164" w:tooltip="8 juin" w:history="1">
        <w:r w:rsidRPr="00A7508F">
          <w:rPr>
            <w:rStyle w:val="Hyperlnk"/>
            <w:b/>
            <w:color w:val="auto"/>
          </w:rPr>
          <w:t>8 juin</w:t>
        </w:r>
      </w:hyperlink>
      <w:r w:rsidRPr="00A7508F">
        <w:rPr>
          <w:b/>
          <w:u w:val="single"/>
        </w:rPr>
        <w:t xml:space="preserve"> </w:t>
      </w:r>
      <w:hyperlink r:id="rId165" w:tooltip="1876" w:history="1">
        <w:r w:rsidRPr="00A7508F">
          <w:rPr>
            <w:rStyle w:val="Hyperlnk"/>
            <w:b/>
            <w:color w:val="auto"/>
          </w:rPr>
          <w:t>1876</w:t>
        </w:r>
      </w:hyperlink>
      <w:r w:rsidRPr="00A7508F">
        <w:rPr>
          <w:b/>
          <w:u w:val="single"/>
        </w:rPr>
        <w:t>),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pict>
          <v:shape id="_x0000_s1029" type="#_x0000_t75" alt="George Sand en 1864. Photo de Félix Nadar" href="http://fr.wikipedia.org/wiki/Image:Sand-Nadar.png" title="&quot;George Sand en 1864. Photo de Félix Nadar&quot;" style="position:absolute;margin-left:3.35pt;margin-top:3.3pt;width:152.1pt;height:188.15pt;z-index:-2" wrapcoords="-65 0 -65 21547 21600 21547 21600 0 -65 0" o:button="t">
            <v:imagedata r:id="rId166" r:href="rId167"/>
            <w10:wrap type="tight"/>
          </v:shape>
        </w:pict>
      </w:r>
      <w:r w:rsidRPr="00A7508F">
        <w:rPr>
          <w:sz w:val="22"/>
          <w:szCs w:val="22"/>
        </w:rPr>
        <w:t xml:space="preserve">George Sand est le </w:t>
      </w:r>
      <w:hyperlink r:id="rId168" w:tooltip="Pseudonyme" w:history="1">
        <w:r w:rsidRPr="00A7508F">
          <w:rPr>
            <w:rStyle w:val="Hyperlnk"/>
            <w:color w:val="auto"/>
            <w:sz w:val="22"/>
            <w:szCs w:val="22"/>
            <w:u w:val="none"/>
          </w:rPr>
          <w:t>pseudonyme</w:t>
        </w:r>
      </w:hyperlink>
      <w:r w:rsidRPr="00A7508F">
        <w:rPr>
          <w:sz w:val="22"/>
          <w:szCs w:val="22"/>
        </w:rPr>
        <w:t xml:space="preserve"> d'Amandine Aurore Lucile Dupin__________________(senare) Baronne Dudevant.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C'était un______________________(författare) français, </w:t>
      </w:r>
      <w:hyperlink r:id="rId169" w:tooltip="Féminisme" w:history="1">
        <w:r w:rsidRPr="00A7508F">
          <w:rPr>
            <w:rStyle w:val="Hyperlnk"/>
            <w:color w:val="auto"/>
            <w:sz w:val="22"/>
            <w:szCs w:val="22"/>
            <w:u w:val="none"/>
          </w:rPr>
          <w:t>féministe</w:t>
        </w:r>
      </w:hyperlink>
      <w:r w:rsidRPr="00A7508F">
        <w:rPr>
          <w:sz w:val="22"/>
          <w:szCs w:val="22"/>
        </w:rPr>
        <w:t xml:space="preserve"> avant l'heure; elle a_________________(skrivit) des romans, des nouvelles, des contes, des pièces de théâtre, une autobiographie, des critiques littéraires, des textes politiques... C'est une artiste qui ne se consacra pas________________________(bara) à la littérature mais aussi à la peinture. Ce fut aussi une femme engagée dans le combat politique et elle participe dans les coulisses au gouvernement provisoire de </w:t>
      </w:r>
      <w:hyperlink r:id="rId170" w:tooltip="1848" w:history="1">
        <w:r w:rsidRPr="00A7508F">
          <w:rPr>
            <w:rStyle w:val="Hyperlnk"/>
            <w:color w:val="auto"/>
            <w:sz w:val="22"/>
            <w:szCs w:val="22"/>
            <w:u w:val="none"/>
          </w:rPr>
          <w:t>1848</w:t>
        </w:r>
      </w:hyperlink>
      <w:r w:rsidRPr="00A7508F">
        <w:rPr>
          <w:sz w:val="22"/>
          <w:szCs w:val="22"/>
        </w:rPr>
        <w:t>.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bookmarkStart w:id="0" w:name="Sa_vie"/>
      <w:bookmarkEnd w:id="0"/>
      <w:r w:rsidRPr="00A7508F">
        <w:rPr>
          <w:sz w:val="22"/>
          <w:szCs w:val="22"/>
        </w:rPr>
        <w:t>Sa vie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pict>
          <v:shape id="_x0000_s1030" type="#_x0000_t75" alt="George Sand" href="http://fr.wikipedia.org/wiki/Image:George_sand.jpg" title="&quot;George Sand&quot;" style="position:absolute;margin-left:422.1pt;margin-top:110pt;width:99.35pt;height:146.4pt;z-index:-1" wrapcoords="-108 0 -108 21527 21600 21527 21600 0 -108 0" o:button="t">
            <v:imagedata r:id="rId171" r:href="rId172"/>
            <w10:wrap type="tight"/>
          </v:shape>
        </w:pict>
      </w:r>
      <w:r w:rsidRPr="00A7508F">
        <w:rPr>
          <w:sz w:val="22"/>
          <w:szCs w:val="22"/>
        </w:rPr>
        <w:t xml:space="preserve">Elle_______________(föds) à </w:t>
      </w:r>
      <w:hyperlink r:id="rId173" w:tooltip="Paris" w:history="1">
        <w:r w:rsidRPr="00A7508F">
          <w:rPr>
            <w:rStyle w:val="Hyperlnk"/>
            <w:color w:val="auto"/>
            <w:sz w:val="22"/>
            <w:szCs w:val="22"/>
            <w:u w:val="none"/>
          </w:rPr>
          <w:t>Paris</w:t>
        </w:r>
      </w:hyperlink>
      <w:r w:rsidRPr="00A7508F">
        <w:rPr>
          <w:sz w:val="22"/>
          <w:szCs w:val="22"/>
        </w:rPr>
        <w:t xml:space="preserve"> en 1804 mais passe la plus grande partie de son enfance à </w:t>
      </w:r>
      <w:hyperlink r:id="rId174" w:tooltip="Nohant-Vic" w:history="1">
        <w:r w:rsidRPr="00A7508F">
          <w:rPr>
            <w:rStyle w:val="Hyperlnk"/>
            <w:color w:val="auto"/>
            <w:sz w:val="22"/>
            <w:szCs w:val="22"/>
            <w:u w:val="none"/>
          </w:rPr>
          <w:t>Nohant</w:t>
        </w:r>
      </w:hyperlink>
      <w:r w:rsidRPr="00A7508F">
        <w:rPr>
          <w:sz w:val="22"/>
          <w:szCs w:val="22"/>
        </w:rPr>
        <w:t xml:space="preserve"> dans l'</w:t>
      </w:r>
      <w:hyperlink r:id="rId175" w:tooltip="Indre (département)" w:history="1">
        <w:r w:rsidRPr="00A7508F">
          <w:rPr>
            <w:rStyle w:val="Hyperlnk"/>
            <w:color w:val="auto"/>
            <w:sz w:val="22"/>
            <w:szCs w:val="22"/>
            <w:u w:val="none"/>
          </w:rPr>
          <w:t>Indre</w:t>
        </w:r>
      </w:hyperlink>
      <w:r w:rsidRPr="00A7508F">
        <w:rPr>
          <w:sz w:val="22"/>
          <w:szCs w:val="22"/>
        </w:rPr>
        <w:t xml:space="preserve">. Ce séjour à la_____________________(landsbygden) la marquera et elle reprendra le thème de la vie à la campagne dans plusieurs de ses ouvrages (comme dans « La Mare au Diable »). En </w:t>
      </w:r>
      <w:hyperlink r:id="rId176" w:tooltip="1822" w:history="1">
        <w:r w:rsidRPr="00A7508F">
          <w:rPr>
            <w:rStyle w:val="Hyperlnk"/>
            <w:color w:val="auto"/>
            <w:sz w:val="22"/>
            <w:szCs w:val="22"/>
            <w:u w:val="none"/>
          </w:rPr>
          <w:t>1822</w:t>
        </w:r>
      </w:hyperlink>
      <w:r w:rsidRPr="00A7508F">
        <w:rPr>
          <w:sz w:val="22"/>
          <w:szCs w:val="22"/>
        </w:rPr>
        <w:t>, elle épouse le Baron Casimir Dudevant avec lequel elle aura 2 enfants : Maurice (né en 1823) et Solange (née en 1828). Très vite elle____________(lämnar) son mari et___________________(känner till) alors une vie amoureuse plutôt agitée.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En </w:t>
      </w:r>
      <w:hyperlink r:id="rId177" w:tooltip="1831" w:history="1">
        <w:r w:rsidRPr="00A7508F">
          <w:rPr>
            <w:rStyle w:val="Hyperlnk"/>
            <w:color w:val="auto"/>
            <w:sz w:val="22"/>
            <w:szCs w:val="22"/>
            <w:u w:val="none"/>
          </w:rPr>
          <w:t>1831</w:t>
        </w:r>
      </w:hyperlink>
      <w:r w:rsidRPr="00A7508F">
        <w:rPr>
          <w:sz w:val="22"/>
          <w:szCs w:val="22"/>
        </w:rPr>
        <w:t xml:space="preserve"> paraît son premier roman « Rose et Blanche » qu'elle a écrit en collaboration avec </w:t>
      </w:r>
      <w:hyperlink r:id="rId178" w:tooltip="Jules Sandeau" w:history="1">
        <w:r w:rsidRPr="00A7508F">
          <w:rPr>
            <w:rStyle w:val="Hyperlnk"/>
            <w:color w:val="auto"/>
            <w:sz w:val="22"/>
            <w:szCs w:val="22"/>
            <w:u w:val="none"/>
          </w:rPr>
          <w:t>Jules Sandeau</w:t>
        </w:r>
      </w:hyperlink>
      <w:r w:rsidRPr="00A7508F">
        <w:rPr>
          <w:sz w:val="22"/>
          <w:szCs w:val="22"/>
        </w:rPr>
        <w:t>, son amant, de qui elle s'inspire pour son pseudonyme Sand.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En </w:t>
      </w:r>
      <w:hyperlink r:id="rId179" w:tooltip="1833" w:history="1">
        <w:r w:rsidRPr="00A7508F">
          <w:rPr>
            <w:rStyle w:val="Hyperlnk"/>
            <w:color w:val="auto"/>
            <w:sz w:val="22"/>
            <w:szCs w:val="22"/>
            <w:u w:val="none"/>
          </w:rPr>
          <w:t>1833</w:t>
        </w:r>
      </w:hyperlink>
      <w:r w:rsidRPr="00A7508F">
        <w:rPr>
          <w:sz w:val="22"/>
          <w:szCs w:val="22"/>
        </w:rPr>
        <w:t xml:space="preserve"> et </w:t>
      </w:r>
      <w:hyperlink r:id="rId180" w:tooltip="1834" w:history="1">
        <w:r w:rsidRPr="00A7508F">
          <w:rPr>
            <w:rStyle w:val="Hyperlnk"/>
            <w:color w:val="auto"/>
            <w:sz w:val="22"/>
            <w:szCs w:val="22"/>
            <w:u w:val="none"/>
          </w:rPr>
          <w:t>1834</w:t>
        </w:r>
      </w:hyperlink>
      <w:r w:rsidRPr="00A7508F">
        <w:rPr>
          <w:sz w:val="22"/>
          <w:szCs w:val="22"/>
        </w:rPr>
        <w:t xml:space="preserve">, elle connaît une liaison mouvementée avec </w:t>
      </w:r>
      <w:hyperlink r:id="rId181" w:tooltip="Alfred de Musset" w:history="1">
        <w:r w:rsidRPr="00A7508F">
          <w:rPr>
            <w:rStyle w:val="Hyperlnk"/>
            <w:color w:val="auto"/>
            <w:sz w:val="22"/>
            <w:szCs w:val="22"/>
            <w:u w:val="none"/>
          </w:rPr>
          <w:t>Alfred de Musset</w:t>
        </w:r>
      </w:hyperlink>
      <w:r w:rsidRPr="00A7508F">
        <w:rPr>
          <w:sz w:val="22"/>
          <w:szCs w:val="22"/>
        </w:rPr>
        <w:t xml:space="preserve"> dont elle tirera « Elle et Lui ». Elle le quitte pour le Docteur Pagello. Plus tard, elle connaît </w:t>
      </w:r>
      <w:hyperlink r:id="rId182" w:tooltip="Franz Liszt" w:history="1">
        <w:r w:rsidRPr="00A7508F">
          <w:rPr>
            <w:rStyle w:val="Hyperlnk"/>
            <w:color w:val="auto"/>
            <w:sz w:val="22"/>
            <w:szCs w:val="22"/>
            <w:u w:val="none"/>
          </w:rPr>
          <w:t>Franz Liszt</w:t>
        </w:r>
      </w:hyperlink>
      <w:r w:rsidRPr="00A7508F">
        <w:rPr>
          <w:sz w:val="22"/>
          <w:szCs w:val="22"/>
        </w:rPr>
        <w:t xml:space="preserve"> et__________________(framför allt) </w:t>
      </w:r>
      <w:hyperlink r:id="rId183" w:tooltip="Frédéric Chopin" w:history="1">
        <w:r w:rsidRPr="00A7508F">
          <w:rPr>
            <w:rStyle w:val="Hyperlnk"/>
            <w:color w:val="auto"/>
            <w:sz w:val="22"/>
            <w:szCs w:val="22"/>
            <w:u w:val="none"/>
          </w:rPr>
          <w:t>Frédéric Chopin</w:t>
        </w:r>
      </w:hyperlink>
      <w:r w:rsidRPr="00A7508F">
        <w:rPr>
          <w:sz w:val="22"/>
          <w:szCs w:val="22"/>
        </w:rPr>
        <w:t xml:space="preserve"> avec qui elle vivra______________(nära) de 10 ans (1838 - 1847). À </w:t>
      </w:r>
      <w:hyperlink r:id="rId184" w:tooltip="Majorque" w:history="1">
        <w:r w:rsidRPr="00A7508F">
          <w:rPr>
            <w:rStyle w:val="Hyperlnk"/>
            <w:color w:val="auto"/>
            <w:sz w:val="22"/>
            <w:szCs w:val="22"/>
            <w:u w:val="none"/>
          </w:rPr>
          <w:t>Majorque</w:t>
        </w:r>
      </w:hyperlink>
      <w:r w:rsidRPr="00A7508F">
        <w:rPr>
          <w:sz w:val="22"/>
          <w:szCs w:val="22"/>
        </w:rPr>
        <w:t xml:space="preserve">, on peut visiter__________________________(idag) la chartreuse de </w:t>
      </w:r>
      <w:hyperlink r:id="rId185" w:tooltip="Valldemossa" w:history="1">
        <w:r w:rsidRPr="00A7508F">
          <w:rPr>
            <w:rStyle w:val="Hyperlnk"/>
            <w:color w:val="auto"/>
            <w:sz w:val="22"/>
            <w:szCs w:val="22"/>
            <w:u w:val="none"/>
          </w:rPr>
          <w:t>Valldemossa</w:t>
        </w:r>
      </w:hyperlink>
      <w:r w:rsidRPr="00A7508F">
        <w:rPr>
          <w:sz w:val="22"/>
          <w:szCs w:val="22"/>
        </w:rPr>
        <w:t xml:space="preserve"> où elle passa l'hiver 1838-39 avec Frédéric Chopin et ses __________________(barn).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En </w:t>
      </w:r>
      <w:hyperlink r:id="rId186" w:tooltip="1841" w:history="1">
        <w:r w:rsidRPr="00A7508F">
          <w:rPr>
            <w:rStyle w:val="Hyperlnk"/>
            <w:color w:val="auto"/>
            <w:sz w:val="22"/>
            <w:szCs w:val="22"/>
            <w:u w:val="none"/>
          </w:rPr>
          <w:t>1841</w:t>
        </w:r>
      </w:hyperlink>
      <w:r w:rsidRPr="00A7508F">
        <w:rPr>
          <w:sz w:val="22"/>
          <w:szCs w:val="22"/>
        </w:rPr>
        <w:t xml:space="preserve"> elle fonde avec </w:t>
      </w:r>
      <w:hyperlink r:id="rId187" w:tooltip="Pierre Leroux" w:history="1">
        <w:r w:rsidRPr="00A7508F">
          <w:rPr>
            <w:rStyle w:val="Hyperlnk"/>
            <w:color w:val="auto"/>
            <w:sz w:val="22"/>
            <w:szCs w:val="22"/>
            <w:u w:val="none"/>
          </w:rPr>
          <w:t>Pierre Leroux</w:t>
        </w:r>
      </w:hyperlink>
      <w:r w:rsidRPr="00A7508F">
        <w:rPr>
          <w:sz w:val="22"/>
          <w:szCs w:val="22"/>
        </w:rPr>
        <w:t xml:space="preserve"> la Revue Indépendante.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George Sand se lie à des démocrates_______________(som) </w:t>
      </w:r>
      <w:hyperlink r:id="rId188" w:tooltip="Arago" w:history="1">
        <w:r w:rsidRPr="00A7508F">
          <w:rPr>
            <w:rStyle w:val="Hyperlnk"/>
            <w:color w:val="auto"/>
            <w:sz w:val="22"/>
            <w:szCs w:val="22"/>
            <w:u w:val="none"/>
          </w:rPr>
          <w:t>Arago</w:t>
        </w:r>
      </w:hyperlink>
      <w:r w:rsidRPr="00A7508F">
        <w:rPr>
          <w:sz w:val="22"/>
          <w:szCs w:val="22"/>
        </w:rPr>
        <w:t xml:space="preserve">, </w:t>
      </w:r>
      <w:hyperlink r:id="rId189" w:tooltip="Armand Barbès" w:history="1">
        <w:r w:rsidRPr="00A7508F">
          <w:rPr>
            <w:rStyle w:val="Hyperlnk"/>
            <w:color w:val="auto"/>
            <w:sz w:val="22"/>
            <w:szCs w:val="22"/>
            <w:u w:val="none"/>
          </w:rPr>
          <w:t>Barbès</w:t>
        </w:r>
      </w:hyperlink>
      <w:r w:rsidRPr="00A7508F">
        <w:rPr>
          <w:sz w:val="22"/>
          <w:szCs w:val="22"/>
        </w:rPr>
        <w:t xml:space="preserve"> ou encore </w:t>
      </w:r>
      <w:hyperlink r:id="rId190" w:tooltip="Mikhail Bakunine" w:history="1">
        <w:r w:rsidRPr="00A7508F">
          <w:rPr>
            <w:rStyle w:val="Hyperlnk"/>
            <w:color w:val="auto"/>
            <w:sz w:val="22"/>
            <w:szCs w:val="22"/>
            <w:u w:val="none"/>
          </w:rPr>
          <w:t>Bakounine</w:t>
        </w:r>
      </w:hyperlink>
      <w:r w:rsidRPr="00A7508F">
        <w:rPr>
          <w:sz w:val="22"/>
          <w:szCs w:val="22"/>
        </w:rPr>
        <w:t xml:space="preserve"> et se réjouit en </w:t>
      </w:r>
      <w:hyperlink r:id="rId191" w:tooltip="1848" w:history="1">
        <w:r w:rsidRPr="00A7508F">
          <w:rPr>
            <w:rStyle w:val="Hyperlnk"/>
            <w:color w:val="auto"/>
            <w:sz w:val="22"/>
            <w:szCs w:val="22"/>
            <w:u w:val="none"/>
          </w:rPr>
          <w:t>1848</w:t>
        </w:r>
      </w:hyperlink>
      <w:r w:rsidRPr="00A7508F">
        <w:rPr>
          <w:sz w:val="22"/>
          <w:szCs w:val="22"/>
        </w:rPr>
        <w:t xml:space="preserve"> de la chute du roi </w:t>
      </w:r>
      <w:hyperlink r:id="rId192" w:tooltip="Louis-Philippe Ier" w:history="1">
        <w:r w:rsidRPr="00A7508F">
          <w:rPr>
            <w:rStyle w:val="Hyperlnk"/>
            <w:color w:val="auto"/>
            <w:sz w:val="22"/>
            <w:szCs w:val="22"/>
            <w:u w:val="none"/>
          </w:rPr>
          <w:t>Louis-Philippe</w:t>
        </w:r>
      </w:hyperlink>
      <w:r w:rsidRPr="00A7508F">
        <w:rPr>
          <w:sz w:val="22"/>
          <w:szCs w:val="22"/>
        </w:rPr>
        <w:t xml:space="preserve"> et de la____________(slut) de la </w:t>
      </w:r>
      <w:hyperlink r:id="rId193" w:tooltip="Monarchie de Juillet" w:history="1">
        <w:r w:rsidRPr="00A7508F">
          <w:rPr>
            <w:rStyle w:val="Hyperlnk"/>
            <w:color w:val="auto"/>
            <w:sz w:val="22"/>
            <w:szCs w:val="22"/>
            <w:u w:val="none"/>
          </w:rPr>
          <w:t>Monarchie de Juillet</w:t>
        </w:r>
      </w:hyperlink>
      <w:r w:rsidRPr="00A7508F">
        <w:rPr>
          <w:sz w:val="22"/>
          <w:szCs w:val="22"/>
        </w:rPr>
        <w:t xml:space="preserve"> affichant son engagement politique social et communiste.____________(Efter) les journées de juin, elle se retire en 1851 à Nohant, contrainte d'écrire pour le théâtre à cause d'embarras financiers. Mais elle ne se cantonne pas à Nohant, voyageant aussi bien en France (fréquents séjours à Paris) qu'à l'________________(utlandet).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Elle____________________(fortsätter) à mener une vie hors normes et agitée. Elle a d'autres liaisons amoureuses, se bat pour la défense des droits des___________________(kvinnor) et pour ses idées politiques, se lie d'amitié notamment avec </w:t>
      </w:r>
      <w:hyperlink r:id="rId194" w:tooltip="Flaubert" w:history="1">
        <w:r w:rsidRPr="00A7508F">
          <w:rPr>
            <w:rStyle w:val="Hyperlnk"/>
            <w:color w:val="auto"/>
            <w:sz w:val="22"/>
            <w:szCs w:val="22"/>
            <w:u w:val="none"/>
          </w:rPr>
          <w:t>Flaubert</w:t>
        </w:r>
      </w:hyperlink>
      <w:r w:rsidRPr="00A7508F">
        <w:rPr>
          <w:sz w:val="22"/>
          <w:szCs w:val="22"/>
        </w:rPr>
        <w:t xml:space="preserve"> et </w:t>
      </w:r>
      <w:hyperlink r:id="rId195" w:tooltip="Théophile Gautier" w:history="1">
        <w:r w:rsidRPr="00A7508F">
          <w:rPr>
            <w:rStyle w:val="Hyperlnk"/>
            <w:color w:val="auto"/>
            <w:sz w:val="22"/>
            <w:szCs w:val="22"/>
            <w:u w:val="none"/>
          </w:rPr>
          <w:t>Théophile Gautier</w:t>
        </w:r>
      </w:hyperlink>
      <w:r w:rsidRPr="00A7508F">
        <w:rPr>
          <w:sz w:val="22"/>
          <w:szCs w:val="22"/>
        </w:rPr>
        <w:t xml:space="preserve">, fréquente les_________________(bröder) </w:t>
      </w:r>
      <w:hyperlink r:id="rId196" w:tooltip="Jules de Goncourt" w:history="1">
        <w:r w:rsidRPr="00A7508F">
          <w:rPr>
            <w:rStyle w:val="Hyperlnk"/>
            <w:color w:val="auto"/>
            <w:sz w:val="22"/>
            <w:szCs w:val="22"/>
            <w:u w:val="none"/>
          </w:rPr>
          <w:t>Jules</w:t>
        </w:r>
      </w:hyperlink>
      <w:r w:rsidRPr="00A7508F">
        <w:rPr>
          <w:sz w:val="22"/>
          <w:szCs w:val="22"/>
        </w:rPr>
        <w:t xml:space="preserve"> et </w:t>
      </w:r>
      <w:hyperlink r:id="rId197" w:tooltip="Edmond de Goncourt" w:history="1">
        <w:r w:rsidRPr="00A7508F">
          <w:rPr>
            <w:rStyle w:val="Hyperlnk"/>
            <w:color w:val="auto"/>
            <w:sz w:val="22"/>
            <w:szCs w:val="22"/>
            <w:u w:val="none"/>
          </w:rPr>
          <w:t>Edmond</w:t>
        </w:r>
      </w:hyperlink>
      <w:r w:rsidRPr="00A7508F">
        <w:rPr>
          <w:sz w:val="22"/>
          <w:szCs w:val="22"/>
        </w:rPr>
        <w:t xml:space="preserve"> Goncourt.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Elle n'arrête pas d'écrire jusqu'à sa_____________(död) en </w:t>
      </w:r>
      <w:hyperlink r:id="rId198" w:tooltip="1876" w:history="1">
        <w:r w:rsidRPr="00A7508F">
          <w:rPr>
            <w:rStyle w:val="Hyperlnk"/>
            <w:color w:val="auto"/>
            <w:sz w:val="22"/>
            <w:szCs w:val="22"/>
            <w:u w:val="none"/>
          </w:rPr>
          <w:t>1876</w:t>
        </w:r>
      </w:hyperlink>
      <w:r w:rsidRPr="00A7508F">
        <w:rPr>
          <w:sz w:val="22"/>
          <w:szCs w:val="22"/>
        </w:rPr>
        <w:t xml:space="preserve">, à l'âge de 72 ans, à Nohant. </w:t>
      </w:r>
      <w:hyperlink r:id="rId199" w:tooltip="Victor Hugo" w:history="1">
        <w:r w:rsidRPr="00A7508F">
          <w:rPr>
            <w:rStyle w:val="Hyperlnk"/>
            <w:color w:val="auto"/>
            <w:sz w:val="22"/>
            <w:szCs w:val="22"/>
            <w:u w:val="none"/>
          </w:rPr>
          <w:t>Victor Hugo</w:t>
        </w:r>
      </w:hyperlink>
      <w:r w:rsidRPr="00A7508F">
        <w:rPr>
          <w:sz w:val="22"/>
          <w:szCs w:val="22"/>
        </w:rPr>
        <w:t xml:space="preserve"> déclara le 8 juin 1876 : « Je__________________(gråter) une morte, je salue une immortelle ! ».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bookmarkStart w:id="1" w:name="Quelques_.C5.93uvres"/>
      <w:bookmarkEnd w:id="1"/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>Quelques œuvres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Rose et Blanche (roman, 1831)  -Indiana (roman, 1832)  - Lélia (roman, 1833)  - Mauprat (1837)  - Le compagnon du tour de France (roman, 1840)  - 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Horace (1841)  - Consuélo (roman, 1842/43)  - </w:t>
      </w:r>
      <w:hyperlink r:id="rId200" w:tooltip="La mare au diable" w:history="1">
        <w:r w:rsidRPr="00A7508F">
          <w:rPr>
            <w:rStyle w:val="Hyperlnk"/>
            <w:color w:val="auto"/>
            <w:sz w:val="22"/>
            <w:szCs w:val="22"/>
            <w:u w:val="none"/>
          </w:rPr>
          <w:t>La mare au diable</w:t>
        </w:r>
      </w:hyperlink>
      <w:r w:rsidRPr="00A7508F">
        <w:rPr>
          <w:sz w:val="22"/>
          <w:szCs w:val="22"/>
        </w:rPr>
        <w:t xml:space="preserve"> (roman, 1846)  - François le Champi (roman, 1847)  - La petite Fadette (roman, 1849)  -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>Histoire de ma vie (autobiographie, 1855)  - Un hiver à Majorque (récit, 1855)  -Elle et Lui (récit autobiographique sur ses relations avec Musset, 1859)  -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Le marquis de Villemer (1861)  - Journal intime ( 1926) 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bookmarkStart w:id="2" w:name="Ascendance"/>
      <w:bookmarkStart w:id="3" w:name="Citations_et_avis"/>
      <w:bookmarkEnd w:id="2"/>
      <w:bookmarkEnd w:id="3"/>
      <w:r w:rsidRPr="00A7508F">
        <w:rPr>
          <w:sz w:val="22"/>
          <w:szCs w:val="22"/>
        </w:rPr>
        <w:t>Citations et avis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Selon </w:t>
      </w:r>
      <w:hyperlink r:id="rId201" w:tooltip="Gustave Flaubert" w:history="1">
        <w:r w:rsidRPr="00A7508F">
          <w:rPr>
            <w:rStyle w:val="Hyperlnk"/>
            <w:color w:val="auto"/>
            <w:sz w:val="22"/>
            <w:szCs w:val="22"/>
            <w:u w:val="none"/>
          </w:rPr>
          <w:t>Gustave Flaubert</w:t>
        </w:r>
      </w:hyperlink>
      <w:r w:rsidRPr="00A7508F">
        <w:rPr>
          <w:sz w:val="22"/>
          <w:szCs w:val="22"/>
        </w:rPr>
        <w:t xml:space="preserve"> : «Il fallait la connaître comme je l'ai connue pour savoir___________(allt) ce qu'il y avait de féminin dans le_____________(hjärta) de ce grand homme. »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 xml:space="preserve">Selon </w:t>
      </w:r>
      <w:hyperlink r:id="rId202" w:tooltip="Charles Baudelaire" w:history="1">
        <w:r w:rsidRPr="00A7508F">
          <w:rPr>
            <w:rStyle w:val="Hyperlnk"/>
            <w:color w:val="auto"/>
            <w:sz w:val="22"/>
            <w:szCs w:val="22"/>
            <w:u w:val="none"/>
          </w:rPr>
          <w:t>Charles Baudelaire</w:t>
        </w:r>
      </w:hyperlink>
      <w:r w:rsidRPr="00A7508F">
        <w:rPr>
          <w:sz w:val="22"/>
          <w:szCs w:val="22"/>
        </w:rPr>
        <w:t xml:space="preserve"> : «[...] elle n'a jamais été artiste. Elle a le fameux style coulant, cher aux bourgeois. Elle est______________(dum), elle est(tung, dryg), elle est_________________(snackig). Elle a, dans les idées morales, la________________(samma) profondeur de jugement et la même délicatesse de sentiment que les concierges et les filles entretenues.»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bookmarkStart w:id="4" w:name="Lettre_.C3.A0_Alfred_de_Musset"/>
      <w:bookmarkEnd w:id="4"/>
      <w:r w:rsidRPr="00A7508F">
        <w:rPr>
          <w:sz w:val="22"/>
          <w:szCs w:val="22"/>
        </w:rPr>
        <w:t xml:space="preserve">Lettre à </w:t>
      </w:r>
      <w:hyperlink r:id="rId203" w:tooltip="Alfred de Musset" w:history="1">
        <w:r w:rsidRPr="00A7508F">
          <w:rPr>
            <w:rStyle w:val="Hyperlnk"/>
            <w:color w:val="auto"/>
            <w:sz w:val="22"/>
            <w:szCs w:val="22"/>
            <w:u w:val="none"/>
          </w:rPr>
          <w:t>Alfred de Musset</w:t>
        </w:r>
      </w:hyperlink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>Cettre lettre à son amant est la plus connue des lettres codées de la langue française ; elle se décode en lisant une ligne sur deux en commençant par « Je suis toute émue... »</w:t>
      </w: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</w:p>
    <w:p w:rsidR="00A7508F" w:rsidRPr="00A7508F" w:rsidRDefault="00A7508F" w:rsidP="00A7508F">
      <w:pPr>
        <w:pStyle w:val="Ingetavstnd"/>
        <w:spacing w:line="360" w:lineRule="auto"/>
        <w:rPr>
          <w:sz w:val="22"/>
          <w:szCs w:val="22"/>
        </w:rPr>
      </w:pPr>
      <w:r w:rsidRPr="00A7508F">
        <w:rPr>
          <w:sz w:val="22"/>
          <w:szCs w:val="22"/>
        </w:rPr>
        <w:t>Cher ami,</w:t>
      </w:r>
      <w:r w:rsidRPr="00A7508F">
        <w:rPr>
          <w:sz w:val="22"/>
          <w:szCs w:val="22"/>
        </w:rPr>
        <w:br/>
        <w:t>Je suis toute émue de vous____________(säga) que j'ai</w:t>
      </w:r>
      <w:r w:rsidRPr="00A7508F">
        <w:rPr>
          <w:sz w:val="22"/>
          <w:szCs w:val="22"/>
        </w:rPr>
        <w:br/>
        <w:t>bien________________(förstått) l'autre jour que vous aviez</w:t>
      </w:r>
      <w:r w:rsidRPr="00A7508F">
        <w:rPr>
          <w:sz w:val="22"/>
          <w:szCs w:val="22"/>
        </w:rPr>
        <w:br/>
        <w:t>toujours une envie folle de me faire</w:t>
      </w:r>
      <w:r w:rsidRPr="00A7508F">
        <w:rPr>
          <w:sz w:val="22"/>
          <w:szCs w:val="22"/>
        </w:rPr>
        <w:br/>
        <w:t>danser. Je garde le souvenir de votre</w:t>
      </w:r>
      <w:r w:rsidRPr="00A7508F">
        <w:rPr>
          <w:sz w:val="22"/>
          <w:szCs w:val="22"/>
        </w:rPr>
        <w:br/>
        <w:t>baiser et je___________________(skulle vilja) bien que ce soit</w:t>
      </w:r>
      <w:r w:rsidRPr="00A7508F">
        <w:rPr>
          <w:sz w:val="22"/>
          <w:szCs w:val="22"/>
        </w:rPr>
        <w:br/>
        <w:t>une preuve que je puisse_____________(vara) aimée</w:t>
      </w:r>
      <w:r w:rsidRPr="00A7508F">
        <w:rPr>
          <w:sz w:val="22"/>
          <w:szCs w:val="22"/>
        </w:rPr>
        <w:br/>
        <w:t>par vous. Je suis________________(beredd, klar) à montrer mon</w:t>
      </w:r>
      <w:r w:rsidRPr="00A7508F">
        <w:rPr>
          <w:sz w:val="22"/>
          <w:szCs w:val="22"/>
        </w:rPr>
        <w:br/>
        <w:t>affection toute désintéressée et sans cal-</w:t>
      </w:r>
      <w:r w:rsidRPr="00A7508F">
        <w:rPr>
          <w:sz w:val="22"/>
          <w:szCs w:val="22"/>
        </w:rPr>
        <w:br/>
        <w:t>cul, et si vous voulez me____________(se) ainsi</w:t>
      </w:r>
      <w:r w:rsidRPr="00A7508F">
        <w:rPr>
          <w:sz w:val="22"/>
          <w:szCs w:val="22"/>
        </w:rPr>
        <w:br/>
        <w:t>vous dévoiler, sans artifice, mon âme</w:t>
      </w:r>
      <w:r w:rsidRPr="00A7508F">
        <w:rPr>
          <w:sz w:val="22"/>
          <w:szCs w:val="22"/>
        </w:rPr>
        <w:br/>
        <w:t>toute____________(naken), daignez me faire visite,</w:t>
      </w:r>
      <w:r w:rsidRPr="00A7508F">
        <w:rPr>
          <w:sz w:val="22"/>
          <w:szCs w:val="22"/>
        </w:rPr>
        <w:br/>
        <w:t>nous causerons et en amis franchement</w:t>
      </w:r>
      <w:r w:rsidRPr="00A7508F">
        <w:rPr>
          <w:sz w:val="22"/>
          <w:szCs w:val="22"/>
        </w:rPr>
        <w:br/>
        <w:t>je vous prouverai que je suis la femme</w:t>
      </w:r>
      <w:r w:rsidRPr="00A7508F">
        <w:rPr>
          <w:sz w:val="22"/>
          <w:szCs w:val="22"/>
        </w:rPr>
        <w:br/>
        <w:t>sincère, capable de vous offrir l'affection</w:t>
      </w:r>
      <w:r w:rsidRPr="00A7508F">
        <w:rPr>
          <w:sz w:val="22"/>
          <w:szCs w:val="22"/>
        </w:rPr>
        <w:br/>
        <w:t>la plus profonde, comme la plus étroite</w:t>
      </w:r>
      <w:r w:rsidRPr="00A7508F">
        <w:rPr>
          <w:sz w:val="22"/>
          <w:szCs w:val="22"/>
        </w:rPr>
        <w:br/>
        <w:t>amitié, en un____________(ord) : la meilleure épouse</w:t>
      </w:r>
      <w:r w:rsidRPr="00A7508F">
        <w:rPr>
          <w:sz w:val="22"/>
          <w:szCs w:val="22"/>
        </w:rPr>
        <w:br/>
        <w:t>dont vous puissiez_________________(drömma). Puisque votre</w:t>
      </w:r>
      <w:r w:rsidRPr="00A7508F">
        <w:rPr>
          <w:sz w:val="22"/>
          <w:szCs w:val="22"/>
        </w:rPr>
        <w:br/>
        <w:t>âme est______________(fri, ledig), pensez que l'abandon ou je</w:t>
      </w:r>
      <w:r w:rsidRPr="00A7508F">
        <w:rPr>
          <w:sz w:val="22"/>
          <w:szCs w:val="22"/>
        </w:rPr>
        <w:br/>
        <w:t>vis est bien long, bien dur et__________________(ofta) bien</w:t>
      </w:r>
      <w:r w:rsidRPr="00A7508F">
        <w:rPr>
          <w:sz w:val="22"/>
          <w:szCs w:val="22"/>
        </w:rPr>
        <w:br/>
        <w:t>insupportable. Mon chagrin est trop</w:t>
      </w:r>
      <w:r w:rsidRPr="00A7508F">
        <w:rPr>
          <w:sz w:val="22"/>
          <w:szCs w:val="22"/>
        </w:rPr>
        <w:br/>
        <w:t>gros. Accourrez bien vite et venez me le</w:t>
      </w:r>
      <w:r w:rsidRPr="00A7508F">
        <w:rPr>
          <w:sz w:val="22"/>
          <w:szCs w:val="22"/>
        </w:rPr>
        <w:br/>
        <w:t>faire__________________(glömma). À vous je veux me sou-</w:t>
      </w:r>
      <w:r w:rsidRPr="00A7508F">
        <w:rPr>
          <w:sz w:val="22"/>
          <w:szCs w:val="22"/>
        </w:rPr>
        <w:br/>
        <w:t>mettre entièrement.</w:t>
      </w:r>
      <w:r w:rsidRPr="00A7508F">
        <w:rPr>
          <w:sz w:val="22"/>
          <w:szCs w:val="22"/>
        </w:rPr>
        <w:br/>
        <w:t>Votre__________________(docka)</w:t>
      </w:r>
    </w:p>
    <w:p w:rsidR="00A7508F" w:rsidRDefault="00A7508F" w:rsidP="00A7508F">
      <w:pPr>
        <w:pStyle w:val="Ingetavstnd"/>
        <w:spacing w:line="360" w:lineRule="auto"/>
        <w:rPr>
          <w:sz w:val="22"/>
          <w:szCs w:val="22"/>
        </w:rPr>
      </w:pPr>
    </w:p>
    <w:p w:rsidR="00A7508F" w:rsidRPr="00A7508F" w:rsidRDefault="00A7508F" w:rsidP="00A7508F">
      <w:pPr>
        <w:rPr>
          <w:lang w:val="fr-FR"/>
        </w:rPr>
      </w:pPr>
      <w:r w:rsidRPr="00A7508F">
        <w:rPr>
          <w:lang w:val="fr-FR"/>
        </w:rPr>
        <w:t>questions sur George Sand; prénom...................................résultat....................sur 20</w:t>
      </w:r>
    </w:p>
    <w:p w:rsidR="00A7508F" w:rsidRPr="00A7508F" w:rsidRDefault="00A7508F" w:rsidP="00A7508F">
      <w:pPr>
        <w:rPr>
          <w:sz w:val="8"/>
          <w:szCs w:val="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9696"/>
      </w:tblGrid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Pr="00A7508F" w:rsidRDefault="00A7508F" w:rsidP="00A7508F">
            <w:pPr>
              <w:numPr>
                <w:ilvl w:val="0"/>
                <w:numId w:val="3"/>
              </w:numPr>
              <w:rPr>
                <w:lang w:val="fr-FR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när och var föddes George Sand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när och var dog George Sand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nämn några böcker av George Sand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kommer hon att få barn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vilket var hennes riktiga namn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varför tar hon namnet Sand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nämn några av hennes älskare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vad gör hon 1822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till vem skriver hon ett berömt brev?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på vilken politisk sida står hon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vad gör hon 1841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vad heter hennes första roman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varför börjar hon skriva teaterpjäser ?</w:t>
            </w:r>
          </w:p>
        </w:tc>
      </w:tr>
      <w:tr w:rsidR="00A7508F" w:rsidTr="00501AE1">
        <w:trPr>
          <w:trHeight w:val="1077"/>
        </w:trPr>
        <w:tc>
          <w:tcPr>
            <w:tcW w:w="510" w:type="dxa"/>
            <w:tcBorders>
              <w:right w:val="nil"/>
            </w:tcBorders>
          </w:tcPr>
          <w:p w:rsidR="00A7508F" w:rsidRDefault="00A7508F" w:rsidP="00A7508F">
            <w:pPr>
              <w:numPr>
                <w:ilvl w:val="0"/>
                <w:numId w:val="3"/>
              </w:numPr>
            </w:pPr>
          </w:p>
        </w:tc>
        <w:tc>
          <w:tcPr>
            <w:tcW w:w="9696" w:type="dxa"/>
            <w:tcBorders>
              <w:left w:val="nil"/>
            </w:tcBorders>
          </w:tcPr>
          <w:p w:rsidR="00A7508F" w:rsidRPr="00A7508F" w:rsidRDefault="00A7508F" w:rsidP="00501AE1">
            <w:pPr>
              <w:rPr>
                <w:sz w:val="20"/>
              </w:rPr>
            </w:pPr>
            <w:r w:rsidRPr="00A7508F">
              <w:rPr>
                <w:sz w:val="20"/>
              </w:rPr>
              <w:t>var är Chopin begravd ? vem var det ?</w:t>
            </w:r>
          </w:p>
        </w:tc>
      </w:tr>
    </w:tbl>
    <w:p w:rsidR="00A7508F" w:rsidRDefault="00A7508F" w:rsidP="00A7508F">
      <w:pPr>
        <w:pStyle w:val="Ingetavstnd"/>
        <w:spacing w:line="360" w:lineRule="auto"/>
        <w:rPr>
          <w:sz w:val="22"/>
          <w:szCs w:val="22"/>
        </w:rPr>
      </w:pPr>
    </w:p>
    <w:p w:rsidR="00C02B23" w:rsidRDefault="00C02B23" w:rsidP="00C02B23">
      <w:r>
        <w:t>exercice avec les verbes 2 skriv presens av följande verb:</w:t>
      </w:r>
    </w:p>
    <w:p w:rsidR="00C02B23" w:rsidRDefault="00C02B23" w:rsidP="00C02B23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8"/>
        <w:gridCol w:w="236"/>
        <w:gridCol w:w="3004"/>
        <w:gridCol w:w="236"/>
        <w:gridCol w:w="3244"/>
      </w:tblGrid>
      <w:tr w:rsidR="00C02B23" w:rsidTr="00501AE1">
        <w:tc>
          <w:tcPr>
            <w:tcW w:w="3468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venir</w:t>
            </w:r>
          </w:p>
        </w:tc>
        <w:tc>
          <w:tcPr>
            <w:tcW w:w="236" w:type="dxa"/>
          </w:tcPr>
          <w:p w:rsidR="00C02B23" w:rsidRDefault="00C02B23" w:rsidP="00501AE1">
            <w:pPr>
              <w:rPr>
                <w:szCs w:val="28"/>
              </w:rPr>
            </w:pPr>
          </w:p>
        </w:tc>
        <w:tc>
          <w:tcPr>
            <w:tcW w:w="300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boire</w:t>
            </w:r>
          </w:p>
        </w:tc>
        <w:tc>
          <w:tcPr>
            <w:tcW w:w="236" w:type="dxa"/>
          </w:tcPr>
          <w:p w:rsidR="00C02B23" w:rsidRPr="00C02B23" w:rsidRDefault="00C02B23" w:rsidP="00501AE1">
            <w:pPr>
              <w:rPr>
                <w:sz w:val="20"/>
              </w:rPr>
            </w:pPr>
          </w:p>
        </w:tc>
        <w:tc>
          <w:tcPr>
            <w:tcW w:w="324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aller</w:t>
            </w:r>
          </w:p>
        </w:tc>
      </w:tr>
      <w:tr w:rsidR="00C02B23" w:rsidTr="00501AE1">
        <w:tc>
          <w:tcPr>
            <w:tcW w:w="3468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je</w:t>
            </w:r>
          </w:p>
        </w:tc>
        <w:tc>
          <w:tcPr>
            <w:tcW w:w="236" w:type="dxa"/>
          </w:tcPr>
          <w:p w:rsidR="00C02B23" w:rsidRDefault="00C02B23" w:rsidP="00501AE1">
            <w:pPr>
              <w:rPr>
                <w:sz w:val="36"/>
                <w:szCs w:val="36"/>
              </w:rPr>
            </w:pPr>
          </w:p>
        </w:tc>
        <w:tc>
          <w:tcPr>
            <w:tcW w:w="300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je</w:t>
            </w:r>
          </w:p>
        </w:tc>
        <w:tc>
          <w:tcPr>
            <w:tcW w:w="236" w:type="dxa"/>
          </w:tcPr>
          <w:p w:rsidR="00C02B23" w:rsidRPr="00C02B23" w:rsidRDefault="00C02B23" w:rsidP="00501AE1">
            <w:pPr>
              <w:rPr>
                <w:sz w:val="20"/>
              </w:rPr>
            </w:pPr>
          </w:p>
        </w:tc>
        <w:tc>
          <w:tcPr>
            <w:tcW w:w="324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je</w:t>
            </w:r>
          </w:p>
        </w:tc>
      </w:tr>
      <w:tr w:rsidR="00C02B23" w:rsidTr="00501AE1">
        <w:tc>
          <w:tcPr>
            <w:tcW w:w="3468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tu</w:t>
            </w:r>
          </w:p>
        </w:tc>
        <w:tc>
          <w:tcPr>
            <w:tcW w:w="236" w:type="dxa"/>
          </w:tcPr>
          <w:p w:rsidR="00C02B23" w:rsidRDefault="00C02B23" w:rsidP="00501AE1">
            <w:pPr>
              <w:rPr>
                <w:sz w:val="36"/>
                <w:szCs w:val="36"/>
              </w:rPr>
            </w:pPr>
          </w:p>
        </w:tc>
        <w:tc>
          <w:tcPr>
            <w:tcW w:w="300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tu</w:t>
            </w:r>
          </w:p>
        </w:tc>
        <w:tc>
          <w:tcPr>
            <w:tcW w:w="236" w:type="dxa"/>
          </w:tcPr>
          <w:p w:rsidR="00C02B23" w:rsidRPr="00C02B23" w:rsidRDefault="00C02B23" w:rsidP="00501AE1">
            <w:pPr>
              <w:rPr>
                <w:sz w:val="20"/>
              </w:rPr>
            </w:pPr>
          </w:p>
        </w:tc>
        <w:tc>
          <w:tcPr>
            <w:tcW w:w="324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tu</w:t>
            </w:r>
          </w:p>
        </w:tc>
      </w:tr>
      <w:tr w:rsidR="00C02B23" w:rsidTr="00501AE1">
        <w:tc>
          <w:tcPr>
            <w:tcW w:w="3468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il</w:t>
            </w:r>
          </w:p>
        </w:tc>
        <w:tc>
          <w:tcPr>
            <w:tcW w:w="236" w:type="dxa"/>
          </w:tcPr>
          <w:p w:rsidR="00C02B23" w:rsidRDefault="00C02B23" w:rsidP="00501AE1">
            <w:pPr>
              <w:rPr>
                <w:sz w:val="36"/>
                <w:szCs w:val="36"/>
              </w:rPr>
            </w:pPr>
          </w:p>
        </w:tc>
        <w:tc>
          <w:tcPr>
            <w:tcW w:w="300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il</w:t>
            </w:r>
          </w:p>
        </w:tc>
        <w:tc>
          <w:tcPr>
            <w:tcW w:w="236" w:type="dxa"/>
          </w:tcPr>
          <w:p w:rsidR="00C02B23" w:rsidRPr="00C02B23" w:rsidRDefault="00C02B23" w:rsidP="00501AE1">
            <w:pPr>
              <w:rPr>
                <w:sz w:val="20"/>
              </w:rPr>
            </w:pPr>
          </w:p>
        </w:tc>
        <w:tc>
          <w:tcPr>
            <w:tcW w:w="324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il</w:t>
            </w:r>
          </w:p>
        </w:tc>
      </w:tr>
      <w:tr w:rsidR="00C02B23" w:rsidTr="00501AE1">
        <w:tc>
          <w:tcPr>
            <w:tcW w:w="3468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nous</w:t>
            </w:r>
          </w:p>
        </w:tc>
        <w:tc>
          <w:tcPr>
            <w:tcW w:w="236" w:type="dxa"/>
          </w:tcPr>
          <w:p w:rsidR="00C02B23" w:rsidRDefault="00C02B23" w:rsidP="00501AE1">
            <w:pPr>
              <w:rPr>
                <w:sz w:val="36"/>
                <w:szCs w:val="36"/>
              </w:rPr>
            </w:pPr>
          </w:p>
        </w:tc>
        <w:tc>
          <w:tcPr>
            <w:tcW w:w="300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nous</w:t>
            </w:r>
          </w:p>
        </w:tc>
        <w:tc>
          <w:tcPr>
            <w:tcW w:w="236" w:type="dxa"/>
          </w:tcPr>
          <w:p w:rsidR="00C02B23" w:rsidRPr="00C02B23" w:rsidRDefault="00C02B23" w:rsidP="00501AE1">
            <w:pPr>
              <w:rPr>
                <w:sz w:val="20"/>
              </w:rPr>
            </w:pPr>
          </w:p>
        </w:tc>
        <w:tc>
          <w:tcPr>
            <w:tcW w:w="324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nous</w:t>
            </w:r>
          </w:p>
        </w:tc>
      </w:tr>
      <w:tr w:rsidR="00C02B23" w:rsidTr="00501AE1">
        <w:tc>
          <w:tcPr>
            <w:tcW w:w="3468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vous</w:t>
            </w:r>
          </w:p>
        </w:tc>
        <w:tc>
          <w:tcPr>
            <w:tcW w:w="236" w:type="dxa"/>
          </w:tcPr>
          <w:p w:rsidR="00C02B23" w:rsidRDefault="00C02B23" w:rsidP="00501AE1">
            <w:pPr>
              <w:rPr>
                <w:sz w:val="36"/>
                <w:szCs w:val="36"/>
              </w:rPr>
            </w:pPr>
          </w:p>
        </w:tc>
        <w:tc>
          <w:tcPr>
            <w:tcW w:w="300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vous</w:t>
            </w:r>
          </w:p>
        </w:tc>
        <w:tc>
          <w:tcPr>
            <w:tcW w:w="236" w:type="dxa"/>
          </w:tcPr>
          <w:p w:rsidR="00C02B23" w:rsidRPr="00C02B23" w:rsidRDefault="00C02B23" w:rsidP="00501AE1">
            <w:pPr>
              <w:rPr>
                <w:sz w:val="20"/>
              </w:rPr>
            </w:pPr>
          </w:p>
        </w:tc>
        <w:tc>
          <w:tcPr>
            <w:tcW w:w="324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vous</w:t>
            </w:r>
          </w:p>
        </w:tc>
      </w:tr>
      <w:tr w:rsidR="00C02B23" w:rsidTr="00501AE1">
        <w:tc>
          <w:tcPr>
            <w:tcW w:w="3468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ils</w:t>
            </w:r>
          </w:p>
        </w:tc>
        <w:tc>
          <w:tcPr>
            <w:tcW w:w="236" w:type="dxa"/>
          </w:tcPr>
          <w:p w:rsidR="00C02B23" w:rsidRDefault="00C02B23" w:rsidP="00501AE1">
            <w:pPr>
              <w:rPr>
                <w:sz w:val="36"/>
                <w:szCs w:val="36"/>
              </w:rPr>
            </w:pPr>
          </w:p>
        </w:tc>
        <w:tc>
          <w:tcPr>
            <w:tcW w:w="300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ils</w:t>
            </w:r>
          </w:p>
        </w:tc>
        <w:tc>
          <w:tcPr>
            <w:tcW w:w="236" w:type="dxa"/>
          </w:tcPr>
          <w:p w:rsidR="00C02B23" w:rsidRPr="00C02B23" w:rsidRDefault="00C02B23" w:rsidP="00501AE1">
            <w:pPr>
              <w:rPr>
                <w:sz w:val="20"/>
              </w:rPr>
            </w:pPr>
          </w:p>
        </w:tc>
        <w:tc>
          <w:tcPr>
            <w:tcW w:w="3244" w:type="dxa"/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ils</w:t>
            </w:r>
          </w:p>
        </w:tc>
      </w:tr>
    </w:tbl>
    <w:p w:rsidR="00C02B23" w:rsidRDefault="00C02B23" w:rsidP="00C02B23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jag kommer i kväll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vad dricker du?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RPr="0055010D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hon väntar på sin pojkvän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Pr="0055010D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han har redan kommit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RPr="0055010D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han har sovit hela dagen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Pr="0055010D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jag har druckit kåla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sover du?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kommer du i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vi har väntat länge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RPr="0055010D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ska vi gå på teater idag?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Pr="0055010D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ni dricker för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RPr="0055010D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de har kommit med tåg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Pr="0055010D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vem väntar du på?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vi kommer snart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RPr="0055010D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vi gick på casino i lördags (har gått)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Pr="0055010D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RPr="0055010D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jag ska vänta på dig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Pr="0055010D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de har druckit allt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RPr="0055010D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jag gick på bio igår (har gått)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Pr="0055010D" w:rsidRDefault="00C02B23" w:rsidP="00501AE1">
            <w:pPr>
              <w:rPr>
                <w:sz w:val="56"/>
                <w:szCs w:val="56"/>
              </w:rPr>
            </w:pPr>
          </w:p>
        </w:tc>
      </w:tr>
      <w:tr w:rsidR="00C02B23" w:rsidRPr="0055010D" w:rsidTr="00501AE1">
        <w:tc>
          <w:tcPr>
            <w:tcW w:w="5103" w:type="dxa"/>
            <w:tcBorders>
              <w:right w:val="nil"/>
            </w:tcBorders>
          </w:tcPr>
          <w:p w:rsidR="00C02B23" w:rsidRPr="00C02B23" w:rsidRDefault="00C02B23" w:rsidP="00501AE1">
            <w:pPr>
              <w:rPr>
                <w:sz w:val="20"/>
              </w:rPr>
            </w:pPr>
            <w:r w:rsidRPr="00C02B23">
              <w:rPr>
                <w:sz w:val="20"/>
              </w:rPr>
              <w:t>jag har sovit för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C02B23" w:rsidRPr="0055010D" w:rsidRDefault="00C02B23" w:rsidP="00501AE1">
            <w:pPr>
              <w:rPr>
                <w:sz w:val="56"/>
                <w:szCs w:val="56"/>
              </w:rPr>
            </w:pPr>
          </w:p>
        </w:tc>
      </w:tr>
    </w:tbl>
    <w:p w:rsidR="00C02B23" w:rsidRPr="00C02B23" w:rsidRDefault="00C02B23" w:rsidP="00C02B23">
      <w:pPr>
        <w:pStyle w:val="Ingetavstnd"/>
        <w:rPr>
          <w:sz w:val="2"/>
          <w:szCs w:val="2"/>
        </w:rPr>
      </w:pPr>
      <w:bookmarkStart w:id="5" w:name="_GoBack"/>
      <w:bookmarkEnd w:id="5"/>
    </w:p>
    <w:sectPr w:rsidR="00C02B23" w:rsidRPr="00C02B23" w:rsidSect="000E054F">
      <w:type w:val="continuous"/>
      <w:pgSz w:w="11906" w:h="16838"/>
      <w:pgMar w:top="454" w:right="454" w:bottom="45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A0BAA"/>
    <w:multiLevelType w:val="hybridMultilevel"/>
    <w:tmpl w:val="0E9275A0"/>
    <w:lvl w:ilvl="0" w:tplc="696E314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674E91"/>
    <w:multiLevelType w:val="hybridMultilevel"/>
    <w:tmpl w:val="E676BE8E"/>
    <w:lvl w:ilvl="0" w:tplc="9CF00C6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9EF4E2F"/>
    <w:multiLevelType w:val="hybridMultilevel"/>
    <w:tmpl w:val="4AB6989E"/>
    <w:lvl w:ilvl="0" w:tplc="91E81192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89B"/>
    <w:rsid w:val="00074708"/>
    <w:rsid w:val="000E054F"/>
    <w:rsid w:val="0014589B"/>
    <w:rsid w:val="00433C6A"/>
    <w:rsid w:val="00A7508F"/>
    <w:rsid w:val="00C0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A67E6A9C-4557-482C-87F2-11693E2A1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0E054F"/>
    <w:rPr>
      <w:sz w:val="28"/>
    </w:rPr>
  </w:style>
  <w:style w:type="table" w:styleId="Tabellrutnt">
    <w:name w:val="Table Grid"/>
    <w:basedOn w:val="Normaltabell"/>
    <w:rsid w:val="00074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A750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fr.wikipedia.org/wiki/Washington_DC" TargetMode="External"/><Relationship Id="rId21" Type="http://schemas.openxmlformats.org/officeDocument/2006/relationships/hyperlink" Target="http://fr.wikipedia.org/wiki/1862" TargetMode="External"/><Relationship Id="rId42" Type="http://schemas.openxmlformats.org/officeDocument/2006/relationships/hyperlink" Target="http://fr.wikipedia.org/wiki/Rouen" TargetMode="External"/><Relationship Id="rId63" Type="http://schemas.openxmlformats.org/officeDocument/2006/relationships/hyperlink" Target="http://fr.wikipedia.org/wiki/Georges_Clemenceau" TargetMode="External"/><Relationship Id="rId84" Type="http://schemas.openxmlformats.org/officeDocument/2006/relationships/hyperlink" Target="http://fr.wikipedia.org/wiki/1871" TargetMode="External"/><Relationship Id="rId138" Type="http://schemas.openxmlformats.org/officeDocument/2006/relationships/hyperlink" Target="http://fr.wikipedia.org/wiki/1891" TargetMode="External"/><Relationship Id="rId159" Type="http://schemas.openxmlformats.org/officeDocument/2006/relationships/hyperlink" Target="http://fr.wikipedia.org/wiki/Giverny" TargetMode="External"/><Relationship Id="rId170" Type="http://schemas.openxmlformats.org/officeDocument/2006/relationships/hyperlink" Target="http://fr.wikipedia.org/wiki/1848" TargetMode="External"/><Relationship Id="rId191" Type="http://schemas.openxmlformats.org/officeDocument/2006/relationships/hyperlink" Target="http://fr.wikipedia.org/wiki/1848" TargetMode="External"/><Relationship Id="rId205" Type="http://schemas.openxmlformats.org/officeDocument/2006/relationships/theme" Target="theme/theme1.xml"/><Relationship Id="rId16" Type="http://schemas.openxmlformats.org/officeDocument/2006/relationships/hyperlink" Target="http://fr.wikipedia.org/wiki/Le_Havre" TargetMode="External"/><Relationship Id="rId107" Type="http://schemas.openxmlformats.org/officeDocument/2006/relationships/hyperlink" Target="http://fr.wikipedia.org/wiki/Les_Petites_Dalles" TargetMode="External"/><Relationship Id="rId11" Type="http://schemas.openxmlformats.org/officeDocument/2006/relationships/hyperlink" Target="http://fr.wikipedia.org/wiki/5_d%C3%A9cembre" TargetMode="External"/><Relationship Id="rId32" Type="http://schemas.openxmlformats.org/officeDocument/2006/relationships/hyperlink" Target="http://fr.wikipedia.org/w/index.php?title=Impression%2C_soleil_levant&amp;action=edit" TargetMode="External"/><Relationship Id="rId37" Type="http://schemas.openxmlformats.org/officeDocument/2006/relationships/hyperlink" Target="http://fr.wikipedia.org/wiki/1876" TargetMode="External"/><Relationship Id="rId53" Type="http://schemas.openxmlformats.org/officeDocument/2006/relationships/image" Target="media/image6.jpeg"/><Relationship Id="rId58" Type="http://schemas.openxmlformats.org/officeDocument/2006/relationships/hyperlink" Target="http://fr.wikipedia.org/wiki/1904" TargetMode="External"/><Relationship Id="rId74" Type="http://schemas.openxmlformats.org/officeDocument/2006/relationships/hyperlink" Target="http://fr.wikipedia.org/wiki/1867" TargetMode="External"/><Relationship Id="rId79" Type="http://schemas.openxmlformats.org/officeDocument/2006/relationships/hyperlink" Target="http://fr.wikipedia.org/w/index.php?title=Bourgival&amp;action=edit" TargetMode="External"/><Relationship Id="rId102" Type="http://schemas.openxmlformats.org/officeDocument/2006/relationships/hyperlink" Target="http://fr.wikipedia.org/wiki/Mus%C3%A9e_des_Beaux-Arts_Andr%C3%A9_Malraux" TargetMode="External"/><Relationship Id="rId123" Type="http://schemas.openxmlformats.org/officeDocument/2006/relationships/hyperlink" Target="http://fr.wikipedia.org/w/index.php?title=Bordighera&amp;action=edit" TargetMode="External"/><Relationship Id="rId128" Type="http://schemas.openxmlformats.org/officeDocument/2006/relationships/hyperlink" Target="http://fr.wikipedia.org/wiki/Belle-%C3%8Ele-en-Mer" TargetMode="External"/><Relationship Id="rId144" Type="http://schemas.openxmlformats.org/officeDocument/2006/relationships/hyperlink" Target="http://fr.wikipedia.org/wiki/1898" TargetMode="External"/><Relationship Id="rId149" Type="http://schemas.openxmlformats.org/officeDocument/2006/relationships/hyperlink" Target="http://fr.wikipedia.org/wiki/1904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fr.wikipedia.org/wiki/1874" TargetMode="External"/><Relationship Id="rId95" Type="http://schemas.openxmlformats.org/officeDocument/2006/relationships/hyperlink" Target="http://fr.wikipedia.org/wiki/1875" TargetMode="External"/><Relationship Id="rId160" Type="http://schemas.openxmlformats.org/officeDocument/2006/relationships/hyperlink" Target="http://fr.wikipedia.org/wiki/Haute-Normandie" TargetMode="External"/><Relationship Id="rId165" Type="http://schemas.openxmlformats.org/officeDocument/2006/relationships/hyperlink" Target="http://fr.wikipedia.org/wiki/1876" TargetMode="External"/><Relationship Id="rId181" Type="http://schemas.openxmlformats.org/officeDocument/2006/relationships/hyperlink" Target="http://fr.wikipedia.org/wiki/Alfred_de_Musset" TargetMode="External"/><Relationship Id="rId186" Type="http://schemas.openxmlformats.org/officeDocument/2006/relationships/hyperlink" Target="http://fr.wikipedia.org/wiki/1841" TargetMode="External"/><Relationship Id="rId22" Type="http://schemas.openxmlformats.org/officeDocument/2006/relationships/hyperlink" Target="http://fr.wikipedia.org/wiki/Charles_Gleyre" TargetMode="External"/><Relationship Id="rId27" Type="http://schemas.openxmlformats.org/officeDocument/2006/relationships/hyperlink" Target="http://fr.wikipedia.org/wiki/Argenteuil_%28Val-d%27Oise%29" TargetMode="External"/><Relationship Id="rId43" Type="http://schemas.openxmlformats.org/officeDocument/2006/relationships/hyperlink" Target="http://fr.wikipedia.org/wiki/1895" TargetMode="External"/><Relationship Id="rId48" Type="http://schemas.openxmlformats.org/officeDocument/2006/relationships/image" Target="media/image4.jpeg"/><Relationship Id="rId64" Type="http://schemas.openxmlformats.org/officeDocument/2006/relationships/hyperlink" Target="http://fr.wikipedia.org/wiki/Giverny" TargetMode="External"/><Relationship Id="rId69" Type="http://schemas.openxmlformats.org/officeDocument/2006/relationships/hyperlink" Target="http://fr.wikipedia.org/wiki/1865" TargetMode="External"/><Relationship Id="rId113" Type="http://schemas.openxmlformats.org/officeDocument/2006/relationships/hyperlink" Target="http://fr.wikipedia.org/wiki/Etretat" TargetMode="External"/><Relationship Id="rId118" Type="http://schemas.openxmlformats.org/officeDocument/2006/relationships/hyperlink" Target="http://fr.wikipedia.org/wiki/1884" TargetMode="External"/><Relationship Id="rId134" Type="http://schemas.openxmlformats.org/officeDocument/2006/relationships/hyperlink" Target="http://fr.wikipedia.org/wiki/Belle-%C3%8Ele-en-Mer" TargetMode="External"/><Relationship Id="rId139" Type="http://schemas.openxmlformats.org/officeDocument/2006/relationships/hyperlink" Target="http://fr.wikipedia.org/wiki/Epte" TargetMode="External"/><Relationship Id="rId80" Type="http://schemas.openxmlformats.org/officeDocument/2006/relationships/hyperlink" Target="http://fr.wikipedia.org/wiki/1870" TargetMode="External"/><Relationship Id="rId85" Type="http://schemas.openxmlformats.org/officeDocument/2006/relationships/hyperlink" Target="http://fr.wikipedia.org/wiki/Westminster" TargetMode="External"/><Relationship Id="rId150" Type="http://schemas.openxmlformats.org/officeDocument/2006/relationships/hyperlink" Target="http://fr.wikipedia.org/wiki/Londres" TargetMode="External"/><Relationship Id="rId155" Type="http://schemas.openxmlformats.org/officeDocument/2006/relationships/hyperlink" Target="http://fr.wikipedia.org/wiki/1917" TargetMode="External"/><Relationship Id="rId171" Type="http://schemas.openxmlformats.org/officeDocument/2006/relationships/image" Target="media/image8.jpeg"/><Relationship Id="rId176" Type="http://schemas.openxmlformats.org/officeDocument/2006/relationships/hyperlink" Target="http://fr.wikipedia.org/wiki/1822" TargetMode="External"/><Relationship Id="rId192" Type="http://schemas.openxmlformats.org/officeDocument/2006/relationships/hyperlink" Target="http://fr.wikipedia.org/wiki/Louis-Philippe_Ier" TargetMode="External"/><Relationship Id="rId197" Type="http://schemas.openxmlformats.org/officeDocument/2006/relationships/hyperlink" Target="http://fr.wikipedia.org/wiki/Edmond_de_Goncourt" TargetMode="External"/><Relationship Id="rId201" Type="http://schemas.openxmlformats.org/officeDocument/2006/relationships/hyperlink" Target="http://fr.wikipedia.org/wiki/Gustave_Flaubert" TargetMode="External"/><Relationship Id="rId12" Type="http://schemas.openxmlformats.org/officeDocument/2006/relationships/hyperlink" Target="http://fr.wikipedia.org/wiki/1926" TargetMode="External"/><Relationship Id="rId17" Type="http://schemas.openxmlformats.org/officeDocument/2006/relationships/hyperlink" Target="http://fr.wikipedia.org/wiki/Normandie" TargetMode="External"/><Relationship Id="rId33" Type="http://schemas.openxmlformats.org/officeDocument/2006/relationships/hyperlink" Target="http://fr.wikipedia.org/wiki/Mus%C3%A9e_Marmottan" TargetMode="External"/><Relationship Id="rId38" Type="http://schemas.openxmlformats.org/officeDocument/2006/relationships/hyperlink" Target="http://fr.wikipedia.org/wiki/1892" TargetMode="External"/><Relationship Id="rId59" Type="http://schemas.openxmlformats.org/officeDocument/2006/relationships/hyperlink" Target="http://www.fernand-verhaegen.be" TargetMode="External"/><Relationship Id="rId103" Type="http://schemas.openxmlformats.org/officeDocument/2006/relationships/hyperlink" Target="http://fr.wikipedia.org/wiki/Le_Havre" TargetMode="External"/><Relationship Id="rId108" Type="http://schemas.openxmlformats.org/officeDocument/2006/relationships/hyperlink" Target="http://www.mfa.org" TargetMode="External"/><Relationship Id="rId124" Type="http://schemas.openxmlformats.org/officeDocument/2006/relationships/hyperlink" Target="http://fr.wikipedia.org/wiki/1886" TargetMode="External"/><Relationship Id="rId129" Type="http://schemas.openxmlformats.org/officeDocument/2006/relationships/hyperlink" Target="http://fr.wikipedia.org/wiki/1886" TargetMode="External"/><Relationship Id="rId54" Type="http://schemas.openxmlformats.org/officeDocument/2006/relationships/image" Target="http://upload.wikimedia.org/wikipedia/commons/8/8d/Impressionism_monet.jpg" TargetMode="External"/><Relationship Id="rId70" Type="http://schemas.openxmlformats.org/officeDocument/2006/relationships/hyperlink" Target="http://fr.wikipedia.org/wiki/Honfleur" TargetMode="External"/><Relationship Id="rId75" Type="http://schemas.openxmlformats.org/officeDocument/2006/relationships/hyperlink" Target="http://fr.wikipedia.org/wiki/1868" TargetMode="External"/><Relationship Id="rId91" Type="http://schemas.openxmlformats.org/officeDocument/2006/relationships/hyperlink" Target="http://fr.wikipedia.org/wiki/Le_Havre" TargetMode="External"/><Relationship Id="rId96" Type="http://schemas.openxmlformats.org/officeDocument/2006/relationships/hyperlink" Target="http://fr.wikipedia.org/wiki/1875" TargetMode="External"/><Relationship Id="rId140" Type="http://schemas.openxmlformats.org/officeDocument/2006/relationships/hyperlink" Target="http://fr.wikipedia.org/wiki/1891" TargetMode="External"/><Relationship Id="rId145" Type="http://schemas.openxmlformats.org/officeDocument/2006/relationships/hyperlink" Target="http://fr.wikipedia.org/wiki/1899" TargetMode="External"/><Relationship Id="rId161" Type="http://schemas.openxmlformats.org/officeDocument/2006/relationships/image" Target="http://upload.wikimedia.org/wikipedia/commons/8/8d/Impressionism_monet.jpg" TargetMode="External"/><Relationship Id="rId166" Type="http://schemas.openxmlformats.org/officeDocument/2006/relationships/image" Target="media/image7.png"/><Relationship Id="rId182" Type="http://schemas.openxmlformats.org/officeDocument/2006/relationships/hyperlink" Target="http://fr.wikipedia.org/wiki/Franz_Liszt" TargetMode="External"/><Relationship Id="rId187" Type="http://schemas.openxmlformats.org/officeDocument/2006/relationships/hyperlink" Target="http://fr.wikipedia.org/wiki/Pierre_Lerou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http://fr.wikipedia.org/wiki/Pierre-Auguste_Renoir" TargetMode="External"/><Relationship Id="rId28" Type="http://schemas.openxmlformats.org/officeDocument/2006/relationships/hyperlink" Target="http://fr.wikipedia.org/wiki/Seine" TargetMode="External"/><Relationship Id="rId49" Type="http://schemas.openxmlformats.org/officeDocument/2006/relationships/image" Target="http://upload.wikimedia.org/wikipedia/commons/thumb/1/10/Giverny_nympheas.jpg/180px-Giverny_nympheas.jpg" TargetMode="External"/><Relationship Id="rId114" Type="http://schemas.openxmlformats.org/officeDocument/2006/relationships/hyperlink" Target="http://fr.wikipedia.org/wiki/1884" TargetMode="External"/><Relationship Id="rId119" Type="http://schemas.openxmlformats.org/officeDocument/2006/relationships/hyperlink" Target="http://fr.wikipedia.org/wiki/Monaco" TargetMode="External"/><Relationship Id="rId44" Type="http://schemas.openxmlformats.org/officeDocument/2006/relationships/hyperlink" Target="http://fr.wikipedia.org/wiki/Joseph_Mallord_William_Turner" TargetMode="External"/><Relationship Id="rId60" Type="http://schemas.openxmlformats.org/officeDocument/2006/relationships/hyperlink" Target="http://fr.wikipedia.org/wiki/2004" TargetMode="External"/><Relationship Id="rId65" Type="http://schemas.openxmlformats.org/officeDocument/2006/relationships/hyperlink" Target="http://fr.wikipedia.org/wiki/1861" TargetMode="External"/><Relationship Id="rId81" Type="http://schemas.openxmlformats.org/officeDocument/2006/relationships/hyperlink" Target="http://fr.wikipedia.org/wiki/Trouville-sur-Mer" TargetMode="External"/><Relationship Id="rId86" Type="http://schemas.openxmlformats.org/officeDocument/2006/relationships/hyperlink" Target="http://fr.wikipedia.org/wiki/1872" TargetMode="External"/><Relationship Id="rId130" Type="http://schemas.openxmlformats.org/officeDocument/2006/relationships/hyperlink" Target="http://fr.wikipedia.org/wiki/Belle-%C3%8Ele-en-Mer" TargetMode="External"/><Relationship Id="rId135" Type="http://schemas.openxmlformats.org/officeDocument/2006/relationships/hyperlink" Target="http://fr.wikipedia.org/wiki/1890" TargetMode="External"/><Relationship Id="rId151" Type="http://schemas.openxmlformats.org/officeDocument/2006/relationships/hyperlink" Target="http://fr.wikipedia.org/wiki/1905" TargetMode="External"/><Relationship Id="rId156" Type="http://schemas.openxmlformats.org/officeDocument/2006/relationships/hyperlink" Target="http://fr.wikipedia.org/wiki/1918" TargetMode="External"/><Relationship Id="rId177" Type="http://schemas.openxmlformats.org/officeDocument/2006/relationships/hyperlink" Target="http://fr.wikipedia.org/wiki/1831" TargetMode="External"/><Relationship Id="rId198" Type="http://schemas.openxmlformats.org/officeDocument/2006/relationships/hyperlink" Target="http://fr.wikipedia.org/wiki/1876" TargetMode="External"/><Relationship Id="rId172" Type="http://schemas.openxmlformats.org/officeDocument/2006/relationships/image" Target="http://upload.wikimedia.org/wikipedia/fr/thumb/6/69/George_sand.jpg/200px-George_sand.jpg" TargetMode="External"/><Relationship Id="rId193" Type="http://schemas.openxmlformats.org/officeDocument/2006/relationships/hyperlink" Target="http://fr.wikipedia.org/wiki/Monarchie_de_Juillet" TargetMode="External"/><Relationship Id="rId202" Type="http://schemas.openxmlformats.org/officeDocument/2006/relationships/hyperlink" Target="http://fr.wikipedia.org/wiki/Charles_Baudelaire" TargetMode="External"/><Relationship Id="rId13" Type="http://schemas.openxmlformats.org/officeDocument/2006/relationships/hyperlink" Target="http://fr.wikipedia.org/wiki/France" TargetMode="External"/><Relationship Id="rId18" Type="http://schemas.openxmlformats.org/officeDocument/2006/relationships/hyperlink" Target="http://fr.wikipedia.org/wiki/Eug%C3%A8ne_Boudin" TargetMode="External"/><Relationship Id="rId39" Type="http://schemas.openxmlformats.org/officeDocument/2006/relationships/hyperlink" Target="http://fr.wikipedia.org/w/index.php?title=Alice_Hoschede&amp;action=edit" TargetMode="External"/><Relationship Id="rId109" Type="http://schemas.openxmlformats.org/officeDocument/2006/relationships/hyperlink" Target="http://fr.wikipedia.org/wiki/Boston" TargetMode="External"/><Relationship Id="rId34" Type="http://schemas.openxmlformats.org/officeDocument/2006/relationships/hyperlink" Target="http://fr.wikipedia.org/wiki/1874" TargetMode="External"/><Relationship Id="rId50" Type="http://schemas.openxmlformats.org/officeDocument/2006/relationships/hyperlink" Target="http://fr.wikipedia.org/wiki/Image:Giverny_nympheas.jpg" TargetMode="External"/><Relationship Id="rId55" Type="http://schemas.openxmlformats.org/officeDocument/2006/relationships/hyperlink" Target="http://fr.wikipedia.org/wiki/Londres" TargetMode="External"/><Relationship Id="rId76" Type="http://schemas.openxmlformats.org/officeDocument/2006/relationships/hyperlink" Target="http://fr.wikipedia.org/wiki/1868" TargetMode="External"/><Relationship Id="rId97" Type="http://schemas.openxmlformats.org/officeDocument/2006/relationships/hyperlink" Target="http://fr.wikipedia.org/wiki/1875" TargetMode="External"/><Relationship Id="rId104" Type="http://schemas.openxmlformats.org/officeDocument/2006/relationships/hyperlink" Target="http://fr.wikipedia.org/wiki/1878" TargetMode="External"/><Relationship Id="rId120" Type="http://schemas.openxmlformats.org/officeDocument/2006/relationships/hyperlink" Target="http://fr.wikipedia.org/wiki/1884" TargetMode="External"/><Relationship Id="rId125" Type="http://schemas.openxmlformats.org/officeDocument/2006/relationships/hyperlink" Target="http://fr.wikipedia.org/wiki/1886" TargetMode="External"/><Relationship Id="rId141" Type="http://schemas.openxmlformats.org/officeDocument/2006/relationships/hyperlink" Target="http://fr.wikipedia.org/w/index.php?title=Chailly&amp;action=edit" TargetMode="External"/><Relationship Id="rId146" Type="http://schemas.openxmlformats.org/officeDocument/2006/relationships/hyperlink" Target="http://fr.wikipedia.org/wiki/1903" TargetMode="External"/><Relationship Id="rId167" Type="http://schemas.openxmlformats.org/officeDocument/2006/relationships/image" Target="http://upload.wikimedia.org/wikipedia/commons/thumb/a/aa/Sand-Nadar.png/250px-Sand-Nadar.png" TargetMode="External"/><Relationship Id="rId188" Type="http://schemas.openxmlformats.org/officeDocument/2006/relationships/hyperlink" Target="http://fr.wikipedia.org/wiki/Arago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fr.wikipedia.org/wiki/1867" TargetMode="External"/><Relationship Id="rId92" Type="http://schemas.openxmlformats.org/officeDocument/2006/relationships/hyperlink" Target="http://fr.wikipedia.org/wiki/1874" TargetMode="External"/><Relationship Id="rId162" Type="http://schemas.openxmlformats.org/officeDocument/2006/relationships/hyperlink" Target="http://fr.wikipedia.org/wiki/1er_juillet" TargetMode="External"/><Relationship Id="rId183" Type="http://schemas.openxmlformats.org/officeDocument/2006/relationships/hyperlink" Target="http://fr.wikipedia.org/wiki/Fr%C3%A9d%C3%A9ric_Chopin" TargetMode="External"/><Relationship Id="rId2" Type="http://schemas.openxmlformats.org/officeDocument/2006/relationships/styles" Target="styles.xml"/><Relationship Id="rId29" Type="http://schemas.openxmlformats.org/officeDocument/2006/relationships/hyperlink" Target="http://fr.wikipedia.org/wiki/Giverny" TargetMode="External"/><Relationship Id="rId24" Type="http://schemas.openxmlformats.org/officeDocument/2006/relationships/hyperlink" Target="http://fr.wikipedia.org/wiki/Impressionnisme" TargetMode="External"/><Relationship Id="rId40" Type="http://schemas.openxmlformats.org/officeDocument/2006/relationships/hyperlink" Target="http://fr.wikipedia.org/wiki/Ann%C3%A9es_1880" TargetMode="External"/><Relationship Id="rId45" Type="http://schemas.openxmlformats.org/officeDocument/2006/relationships/hyperlink" Target="http://fr.wikipedia.org/wiki/Tamise" TargetMode="External"/><Relationship Id="rId66" Type="http://schemas.openxmlformats.org/officeDocument/2006/relationships/hyperlink" Target="http://fr.wikipedia.org/wiki/1865" TargetMode="External"/><Relationship Id="rId87" Type="http://schemas.openxmlformats.org/officeDocument/2006/relationships/hyperlink" Target="http://fr.wikipedia.org/wiki/1873" TargetMode="External"/><Relationship Id="rId110" Type="http://schemas.openxmlformats.org/officeDocument/2006/relationships/hyperlink" Target="http://fr.wikipedia.org/wiki/1881" TargetMode="External"/><Relationship Id="rId115" Type="http://schemas.openxmlformats.org/officeDocument/2006/relationships/hyperlink" Target="http://fr.wikipedia.org/wiki/Les_Petites_Dalles" TargetMode="External"/><Relationship Id="rId131" Type="http://schemas.openxmlformats.org/officeDocument/2006/relationships/hyperlink" Target="http://fr.wikipedia.org/wiki/1886" TargetMode="External"/><Relationship Id="rId136" Type="http://schemas.openxmlformats.org/officeDocument/2006/relationships/hyperlink" Target="http://fr.wikipedia.org/wiki/1890" TargetMode="External"/><Relationship Id="rId157" Type="http://schemas.openxmlformats.org/officeDocument/2006/relationships/hyperlink" Target="http://fr.wikipedia.org/wiki/Impressionnisme" TargetMode="External"/><Relationship Id="rId178" Type="http://schemas.openxmlformats.org/officeDocument/2006/relationships/hyperlink" Target="http://fr.wikipedia.org/wiki/Jules_Sandeau" TargetMode="External"/><Relationship Id="rId61" Type="http://schemas.openxmlformats.org/officeDocument/2006/relationships/hyperlink" Target="http://fr.wikipedia.org/wiki/New_York" TargetMode="External"/><Relationship Id="rId82" Type="http://schemas.openxmlformats.org/officeDocument/2006/relationships/hyperlink" Target="http://fr.wikipedia.org/wiki/1870" TargetMode="External"/><Relationship Id="rId152" Type="http://schemas.openxmlformats.org/officeDocument/2006/relationships/hyperlink" Target="http://fr.wikipedia.org/wiki/1908" TargetMode="External"/><Relationship Id="rId173" Type="http://schemas.openxmlformats.org/officeDocument/2006/relationships/hyperlink" Target="http://fr.wikipedia.org/wiki/Paris" TargetMode="External"/><Relationship Id="rId194" Type="http://schemas.openxmlformats.org/officeDocument/2006/relationships/hyperlink" Target="http://fr.wikipedia.org/wiki/Flaubert" TargetMode="External"/><Relationship Id="rId199" Type="http://schemas.openxmlformats.org/officeDocument/2006/relationships/hyperlink" Target="http://fr.wikipedia.org/wiki/Victor_Hugo" TargetMode="External"/><Relationship Id="rId203" Type="http://schemas.openxmlformats.org/officeDocument/2006/relationships/hyperlink" Target="http://fr.wikipedia.org/wiki/Alfred_de_Musset" TargetMode="External"/><Relationship Id="rId19" Type="http://schemas.openxmlformats.org/officeDocument/2006/relationships/hyperlink" Target="http://fr.wikipedia.org/wiki/1856" TargetMode="External"/><Relationship Id="rId14" Type="http://schemas.openxmlformats.org/officeDocument/2006/relationships/hyperlink" Target="http://fr.wikipedia.org/wiki/Impressionnisme" TargetMode="External"/><Relationship Id="rId30" Type="http://schemas.openxmlformats.org/officeDocument/2006/relationships/hyperlink" Target="http://fr.wikipedia.org/wiki/Haute-Normandie" TargetMode="External"/><Relationship Id="rId35" Type="http://schemas.openxmlformats.org/officeDocument/2006/relationships/hyperlink" Target="http://fr.wikipedia.org/wiki/Louis_Leroy" TargetMode="External"/><Relationship Id="rId56" Type="http://schemas.openxmlformats.org/officeDocument/2006/relationships/hyperlink" Target="http://fr.wikipedia.org/wiki/1899" TargetMode="External"/><Relationship Id="rId77" Type="http://schemas.openxmlformats.org/officeDocument/2006/relationships/hyperlink" Target="http://fr.wikipedia.org/wiki/1869" TargetMode="External"/><Relationship Id="rId100" Type="http://schemas.openxmlformats.org/officeDocument/2006/relationships/hyperlink" Target="http://fr.wikipedia.org/wiki/1877" TargetMode="External"/><Relationship Id="rId105" Type="http://schemas.openxmlformats.org/officeDocument/2006/relationships/hyperlink" Target="http://fr.wikipedia.org/wiki/La_Rue_Montorgueil_%28Monet%29" TargetMode="External"/><Relationship Id="rId126" Type="http://schemas.openxmlformats.org/officeDocument/2006/relationships/hyperlink" Target="http://fr.wikipedia.org/wiki/Belle-%C3%8Ele-en-Mer" TargetMode="External"/><Relationship Id="rId147" Type="http://schemas.openxmlformats.org/officeDocument/2006/relationships/hyperlink" Target="http://fr.wikipedia.org/wiki/1903" TargetMode="External"/><Relationship Id="rId168" Type="http://schemas.openxmlformats.org/officeDocument/2006/relationships/hyperlink" Target="http://fr.wikipedia.org/wiki/Pseudonyme" TargetMode="External"/><Relationship Id="rId8" Type="http://schemas.openxmlformats.org/officeDocument/2006/relationships/image" Target="http://upload.wikimedia.org/wikipedia/fr/d/d9/ClaudeMonet.jpg" TargetMode="External"/><Relationship Id="rId51" Type="http://schemas.openxmlformats.org/officeDocument/2006/relationships/image" Target="media/image5.png"/><Relationship Id="rId72" Type="http://schemas.openxmlformats.org/officeDocument/2006/relationships/hyperlink" Target="http://fr.wikipedia.org/wiki/1867" TargetMode="External"/><Relationship Id="rId93" Type="http://schemas.openxmlformats.org/officeDocument/2006/relationships/hyperlink" Target="http://fr.wikipedia.org/wiki/Argenteuil_%28Val-d%27Oise%29" TargetMode="External"/><Relationship Id="rId98" Type="http://schemas.openxmlformats.org/officeDocument/2006/relationships/hyperlink" Target="http://fr.wikipedia.org/wiki/1876" TargetMode="External"/><Relationship Id="rId121" Type="http://schemas.openxmlformats.org/officeDocument/2006/relationships/hyperlink" Target="http://fr.wikipedia.org/wiki/Menton" TargetMode="External"/><Relationship Id="rId142" Type="http://schemas.openxmlformats.org/officeDocument/2006/relationships/hyperlink" Target="http://fr.wikipedia.org/wiki/1894" TargetMode="External"/><Relationship Id="rId163" Type="http://schemas.openxmlformats.org/officeDocument/2006/relationships/hyperlink" Target="http://fr.wikipedia.org/wiki/1804" TargetMode="External"/><Relationship Id="rId184" Type="http://schemas.openxmlformats.org/officeDocument/2006/relationships/hyperlink" Target="http://fr.wikipedia.org/wiki/Majorque" TargetMode="External"/><Relationship Id="rId189" Type="http://schemas.openxmlformats.org/officeDocument/2006/relationships/hyperlink" Target="http://fr.wikipedia.org/wiki/Armand_Barb%C3%A8s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fr.wikipedia.org/w/index.php?title=Camille_Doncieux&amp;action=edit" TargetMode="External"/><Relationship Id="rId46" Type="http://schemas.openxmlformats.org/officeDocument/2006/relationships/hyperlink" Target="http://fr.wikipedia.org/wiki/James_Abbott_McNeill_Whistler" TargetMode="External"/><Relationship Id="rId67" Type="http://schemas.openxmlformats.org/officeDocument/2006/relationships/hyperlink" Target="http://fr.wikipedia.org/wiki/1865" TargetMode="External"/><Relationship Id="rId116" Type="http://schemas.openxmlformats.org/officeDocument/2006/relationships/hyperlink" Target="http://www.kreegermuseum.com" TargetMode="External"/><Relationship Id="rId137" Type="http://schemas.openxmlformats.org/officeDocument/2006/relationships/hyperlink" Target="http://fr.wikipedia.org/wiki/Rouen" TargetMode="External"/><Relationship Id="rId158" Type="http://schemas.openxmlformats.org/officeDocument/2006/relationships/hyperlink" Target="http://fr.wikipedia.org/w/index.php?title=Camille_Doncieux&amp;action=edit" TargetMode="External"/><Relationship Id="rId20" Type="http://schemas.openxmlformats.org/officeDocument/2006/relationships/hyperlink" Target="http://fr.wikipedia.org/wiki/Alg%C3%A9rie" TargetMode="External"/><Relationship Id="rId41" Type="http://schemas.openxmlformats.org/officeDocument/2006/relationships/hyperlink" Target="http://fr.wikipedia.org/wiki/Ann%C3%A9es_1890" TargetMode="External"/><Relationship Id="rId62" Type="http://schemas.openxmlformats.org/officeDocument/2006/relationships/hyperlink" Target="http://fr.wikipedia.org/wiki/1914" TargetMode="External"/><Relationship Id="rId83" Type="http://schemas.openxmlformats.org/officeDocument/2006/relationships/hyperlink" Target="http://fr.wikipedia.org/wiki/1871" TargetMode="External"/><Relationship Id="rId88" Type="http://schemas.openxmlformats.org/officeDocument/2006/relationships/hyperlink" Target="http://fr.wikipedia.org/wiki/1873" TargetMode="External"/><Relationship Id="rId111" Type="http://schemas.openxmlformats.org/officeDocument/2006/relationships/hyperlink" Target="http://fr.wikipedia.org/w/index.php?title=Vertheuil&amp;action=edit" TargetMode="External"/><Relationship Id="rId132" Type="http://schemas.openxmlformats.org/officeDocument/2006/relationships/hyperlink" Target="http://fr.wikipedia.org/wiki/Belle-%C3%8Ele-en-Mer" TargetMode="External"/><Relationship Id="rId153" Type="http://schemas.openxmlformats.org/officeDocument/2006/relationships/hyperlink" Target="http://fr.wikipedia.org/wiki/Venise" TargetMode="External"/><Relationship Id="rId174" Type="http://schemas.openxmlformats.org/officeDocument/2006/relationships/hyperlink" Target="http://fr.wikipedia.org/w/index.php?title=Nohant-Vic&amp;action=edit" TargetMode="External"/><Relationship Id="rId179" Type="http://schemas.openxmlformats.org/officeDocument/2006/relationships/hyperlink" Target="http://fr.wikipedia.org/wiki/1833" TargetMode="External"/><Relationship Id="rId195" Type="http://schemas.openxmlformats.org/officeDocument/2006/relationships/hyperlink" Target="http://fr.wikipedia.org/wiki/Th%C3%A9ophile_Gautier" TargetMode="External"/><Relationship Id="rId190" Type="http://schemas.openxmlformats.org/officeDocument/2006/relationships/hyperlink" Target="http://fr.wikipedia.org/wiki/Mikhail_Bakunine" TargetMode="External"/><Relationship Id="rId204" Type="http://schemas.openxmlformats.org/officeDocument/2006/relationships/fontTable" Target="fontTable.xml"/><Relationship Id="rId15" Type="http://schemas.openxmlformats.org/officeDocument/2006/relationships/hyperlink" Target="http://fr.wikipedia.org/wiki/Paris" TargetMode="External"/><Relationship Id="rId36" Type="http://schemas.openxmlformats.org/officeDocument/2006/relationships/hyperlink" Target="http://fr.wikipedia.org/wiki/Le_Charivari" TargetMode="External"/><Relationship Id="rId57" Type="http://schemas.openxmlformats.org/officeDocument/2006/relationships/hyperlink" Target="http://fr.wikipedia.org/wiki/1901" TargetMode="External"/><Relationship Id="rId106" Type="http://schemas.openxmlformats.org/officeDocument/2006/relationships/hyperlink" Target="http://fr.wikipedia.org/wiki/1880" TargetMode="External"/><Relationship Id="rId127" Type="http://schemas.openxmlformats.org/officeDocument/2006/relationships/hyperlink" Target="http://fr.wikipedia.org/wiki/1886" TargetMode="External"/><Relationship Id="rId10" Type="http://schemas.openxmlformats.org/officeDocument/2006/relationships/hyperlink" Target="http://fr.wikipedia.org/wiki/1840" TargetMode="External"/><Relationship Id="rId31" Type="http://schemas.openxmlformats.org/officeDocument/2006/relationships/hyperlink" Target="http://fr.wikipedia.org/wiki/1872" TargetMode="External"/><Relationship Id="rId52" Type="http://schemas.openxmlformats.org/officeDocument/2006/relationships/image" Target="http://fr.wikipedia.org/skins-1.5/common/images/magnify-clip.png" TargetMode="External"/><Relationship Id="rId73" Type="http://schemas.openxmlformats.org/officeDocument/2006/relationships/hyperlink" Target="http://fr.wikipedia.org/wiki/Sainte-Adresse" TargetMode="External"/><Relationship Id="rId78" Type="http://schemas.openxmlformats.org/officeDocument/2006/relationships/hyperlink" Target="http://fr.wikipedia.org/wiki/1869" TargetMode="External"/><Relationship Id="rId94" Type="http://schemas.openxmlformats.org/officeDocument/2006/relationships/hyperlink" Target="http://fr.wikipedia.org/wiki/1875" TargetMode="External"/><Relationship Id="rId99" Type="http://schemas.openxmlformats.org/officeDocument/2006/relationships/hyperlink" Target="http://fr.wikipedia.org/wiki/1876" TargetMode="External"/><Relationship Id="rId101" Type="http://schemas.openxmlformats.org/officeDocument/2006/relationships/hyperlink" Target="http://fr.wikipedia.org/wiki/1878" TargetMode="External"/><Relationship Id="rId122" Type="http://schemas.openxmlformats.org/officeDocument/2006/relationships/hyperlink" Target="http://fr.wikipedia.org/wiki/1884" TargetMode="External"/><Relationship Id="rId143" Type="http://schemas.openxmlformats.org/officeDocument/2006/relationships/hyperlink" Target="http://fr.wikipedia.org/wiki/1897" TargetMode="External"/><Relationship Id="rId148" Type="http://schemas.openxmlformats.org/officeDocument/2006/relationships/hyperlink" Target="http://fr.wikipedia.org/wiki/1903" TargetMode="External"/><Relationship Id="rId164" Type="http://schemas.openxmlformats.org/officeDocument/2006/relationships/hyperlink" Target="http://fr.wikipedia.org/wiki/8_juin" TargetMode="External"/><Relationship Id="rId169" Type="http://schemas.openxmlformats.org/officeDocument/2006/relationships/hyperlink" Target="http://fr.wikipedia.org/wiki/F%C3%A9minisme" TargetMode="External"/><Relationship Id="rId185" Type="http://schemas.openxmlformats.org/officeDocument/2006/relationships/hyperlink" Target="http://fr.wikipedia.org/wiki/Valldemoss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r.wikipedia.org/wiki/14_novembre" TargetMode="External"/><Relationship Id="rId180" Type="http://schemas.openxmlformats.org/officeDocument/2006/relationships/hyperlink" Target="http://fr.wikipedia.org/wiki/1834" TargetMode="External"/><Relationship Id="rId26" Type="http://schemas.openxmlformats.org/officeDocument/2006/relationships/hyperlink" Target="http://fr.wikipedia.org/wiki/Ann%C3%A9es_1860" TargetMode="External"/><Relationship Id="rId47" Type="http://schemas.openxmlformats.org/officeDocument/2006/relationships/hyperlink" Target="http://fr.wikipedia.org/wiki/Image:Giverny_nympheas.jpg" TargetMode="External"/><Relationship Id="rId68" Type="http://schemas.openxmlformats.org/officeDocument/2006/relationships/hyperlink" Target="http://fr.wikipedia.org/wiki/Fontainebleau" TargetMode="External"/><Relationship Id="rId89" Type="http://schemas.openxmlformats.org/officeDocument/2006/relationships/hyperlink" Target="http://fr.wikipedia.org/wiki/1873" TargetMode="External"/><Relationship Id="rId112" Type="http://schemas.openxmlformats.org/officeDocument/2006/relationships/hyperlink" Target="http://fr.wikipedia.org/wiki/1883" TargetMode="External"/><Relationship Id="rId133" Type="http://schemas.openxmlformats.org/officeDocument/2006/relationships/hyperlink" Target="http://fr.wikipedia.org/wiki/1886" TargetMode="External"/><Relationship Id="rId154" Type="http://schemas.openxmlformats.org/officeDocument/2006/relationships/hyperlink" Target="http://fr.wikipedia.org/wiki/1910" TargetMode="External"/><Relationship Id="rId175" Type="http://schemas.openxmlformats.org/officeDocument/2006/relationships/hyperlink" Target="http://fr.wikipedia.org/wiki/Indre_%28d%C3%A9partement%29" TargetMode="External"/><Relationship Id="rId196" Type="http://schemas.openxmlformats.org/officeDocument/2006/relationships/hyperlink" Target="http://fr.wikipedia.org/wiki/Jules_de_Goncourt" TargetMode="External"/><Relationship Id="rId200" Type="http://schemas.openxmlformats.org/officeDocument/2006/relationships/hyperlink" Target="http://fr.wikipedia.org/w/index.php?title=La_mare_au_diable&amp;action=edi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4981</Words>
  <Characters>26402</Characters>
  <Application>Microsoft Office Word</Application>
  <DocSecurity>0</DocSecurity>
  <Lines>220</Lines>
  <Paragraphs>62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QUESTIONS COURANTES 1</vt:lpstr>
      <vt:lpstr>QUESTIONS COURANTES 1</vt:lpstr>
    </vt:vector>
  </TitlesOfParts>
  <Company>Årjängs Kommun</Company>
  <LinksUpToDate>false</LinksUpToDate>
  <CharactersWithSpaces>31321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 COURANTES 1</dc:title>
  <dc:subject/>
  <dc:creator>steff</dc:creator>
  <cp:keywords/>
  <cp:lastModifiedBy>Stefan Gustafsson</cp:lastModifiedBy>
  <cp:revision>7</cp:revision>
  <dcterms:created xsi:type="dcterms:W3CDTF">2016-05-26T15:39:00Z</dcterms:created>
  <dcterms:modified xsi:type="dcterms:W3CDTF">2016-05-26T15:53:00Z</dcterms:modified>
</cp:coreProperties>
</file>