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 xml:space="preserve">Une consultation </w:t>
      </w:r>
      <w:r w:rsidRPr="00AE6374">
        <w:rPr>
          <w:rFonts w:ascii="Arial" w:hAnsi="Arial"/>
          <w:b/>
          <w:lang w:val="fr-FR"/>
        </w:rPr>
        <w:t>: examen fait par le médecin.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FF0000"/>
          <w:lang w:val="fr-FR"/>
        </w:rPr>
        <w:t>chez</w:t>
      </w:r>
      <w:r w:rsidRPr="00AE6374">
        <w:rPr>
          <w:rFonts w:ascii="Arial" w:hAnsi="Arial"/>
          <w:b/>
          <w:lang w:val="fr-FR"/>
        </w:rPr>
        <w:t xml:space="preserve"> : préposition de lieu utilisé avec une personne (attention : "je vais chez le boulanger" mais "je vais à la boulangerie").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médecin de famille</w:t>
      </w:r>
      <w:r w:rsidRPr="00AE6374">
        <w:rPr>
          <w:rFonts w:ascii="Arial" w:hAnsi="Arial"/>
          <w:b/>
          <w:lang w:val="fr-FR"/>
        </w:rPr>
        <w:t xml:space="preserve"> : Mélanie et ses parents connaissent le médecin depuis très longtemps.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 xml:space="preserve">le docteur </w:t>
      </w:r>
      <w:r w:rsidRPr="00AE6374">
        <w:rPr>
          <w:rFonts w:ascii="Arial" w:hAnsi="Arial"/>
          <w:b/>
          <w:lang w:val="fr-FR"/>
        </w:rPr>
        <w:t>:</w:t>
      </w:r>
      <w:r w:rsidRPr="00AE6374">
        <w:rPr>
          <w:rFonts w:ascii="Arial" w:hAnsi="Arial"/>
          <w:b/>
          <w:color w:val="0000FF"/>
          <w:lang w:val="fr-FR"/>
        </w:rPr>
        <w:t xml:space="preserve"> </w:t>
      </w:r>
      <w:r w:rsidRPr="00AE6374">
        <w:rPr>
          <w:rFonts w:ascii="Arial" w:hAnsi="Arial"/>
          <w:b/>
          <w:lang w:val="fr-FR"/>
        </w:rPr>
        <w:t>synonyme de médecin.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Une patiente</w:t>
      </w:r>
      <w:r w:rsidRPr="00AE6374">
        <w:rPr>
          <w:rFonts w:ascii="Arial" w:hAnsi="Arial"/>
          <w:b/>
          <w:lang w:val="fr-FR"/>
        </w:rPr>
        <w:t xml:space="preserve"> : une personne qui va chez le médecin (masculin : un patient).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je ne me sens pas bien</w:t>
      </w:r>
      <w:r w:rsidRPr="00AE6374">
        <w:rPr>
          <w:rFonts w:ascii="Arial" w:hAnsi="Arial"/>
          <w:b/>
          <w:lang w:val="fr-FR"/>
        </w:rPr>
        <w:t xml:space="preserve"> : je suis un peu malade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FF0000"/>
          <w:lang w:val="fr-FR"/>
        </w:rPr>
        <w:t>Je me</w:t>
      </w:r>
      <w:r w:rsidRPr="00AE6374">
        <w:rPr>
          <w:rFonts w:ascii="Arial" w:hAnsi="Arial"/>
          <w:b/>
          <w:lang w:val="fr-FR"/>
        </w:rPr>
        <w:t xml:space="preserve"> </w:t>
      </w:r>
      <w:r w:rsidRPr="00AE6374">
        <w:rPr>
          <w:rFonts w:ascii="Arial" w:hAnsi="Arial"/>
          <w:b/>
          <w:color w:val="FF0000"/>
          <w:lang w:val="fr-FR"/>
        </w:rPr>
        <w:t>mouche</w:t>
      </w:r>
      <w:r w:rsidRPr="00AE6374">
        <w:rPr>
          <w:rFonts w:ascii="Arial" w:hAnsi="Arial"/>
          <w:b/>
          <w:lang w:val="fr-FR"/>
        </w:rPr>
        <w:t xml:space="preserve"> : verbe pronominal se moucher au présent de l'indicatif. Attention : je me mouche, tu te mouches, il se mouche, nous nous mouchons, vous vous mouchez, ils se mouchent.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au moins</w:t>
      </w:r>
      <w:r w:rsidRPr="00AE6374">
        <w:rPr>
          <w:rFonts w:ascii="Arial" w:hAnsi="Arial"/>
          <w:b/>
          <w:lang w:val="fr-FR"/>
        </w:rPr>
        <w:t xml:space="preserve"> : minimum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FF0000"/>
          <w:lang w:val="fr-FR"/>
        </w:rPr>
        <w:t xml:space="preserve">allongez-vous </w:t>
      </w:r>
      <w:r w:rsidRPr="00AE6374">
        <w:rPr>
          <w:rFonts w:ascii="Arial" w:hAnsi="Arial"/>
          <w:b/>
          <w:lang w:val="fr-FR"/>
        </w:rPr>
        <w:t>: verbe allonger au présent de l'impératif. L'impératif est un mode utilisé pour donner un ordre.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prendre</w:t>
      </w:r>
      <w:r w:rsidRPr="00AE6374">
        <w:rPr>
          <w:rFonts w:ascii="Arial" w:hAnsi="Arial"/>
          <w:b/>
          <w:lang w:val="fr-FR"/>
        </w:rPr>
        <w:t xml:space="preserve"> : dans le texte, prendre signifie mesurer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 xml:space="preserve">tension </w:t>
      </w:r>
      <w:r w:rsidRPr="00AE6374">
        <w:rPr>
          <w:rFonts w:ascii="Arial" w:hAnsi="Arial"/>
          <w:b/>
          <w:lang w:val="fr-FR"/>
        </w:rPr>
        <w:t>: la pression du sang.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FF0000"/>
          <w:lang w:val="fr-FR"/>
        </w:rPr>
        <w:t xml:space="preserve">elle </w:t>
      </w:r>
      <w:r w:rsidRPr="00AE6374">
        <w:rPr>
          <w:rFonts w:ascii="Arial" w:hAnsi="Arial"/>
          <w:b/>
          <w:lang w:val="fr-FR"/>
        </w:rPr>
        <w:t>: pronom personnel sujet. Il remplace la tension.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 xml:space="preserve">Une courbature </w:t>
      </w:r>
      <w:r w:rsidRPr="00AE6374">
        <w:rPr>
          <w:rFonts w:ascii="Arial" w:hAnsi="Arial"/>
          <w:b/>
          <w:lang w:val="fr-FR"/>
        </w:rPr>
        <w:t>: une douleur musculaire.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bon</w:t>
      </w:r>
      <w:r w:rsidRPr="00AE6374">
        <w:rPr>
          <w:rFonts w:ascii="Arial" w:hAnsi="Arial"/>
          <w:b/>
          <w:lang w:val="fr-FR"/>
        </w:rPr>
        <w:t xml:space="preserve"> : dans le texte, bon signifie gros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FF0000"/>
          <w:lang w:val="fr-FR"/>
        </w:rPr>
        <w:t>prendrez</w:t>
      </w:r>
      <w:r w:rsidRPr="00AE6374">
        <w:rPr>
          <w:rFonts w:ascii="Arial" w:hAnsi="Arial"/>
          <w:b/>
          <w:lang w:val="fr-FR"/>
        </w:rPr>
        <w:t xml:space="preserve"> : verbe prendre au futur de l'indicatif. Dans le texte, le futur est utilisé pour donner un ordre ou un conseil.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Un médicament</w:t>
      </w:r>
      <w:r w:rsidRPr="00AE6374">
        <w:rPr>
          <w:rFonts w:ascii="Arial" w:hAnsi="Arial"/>
          <w:b/>
          <w:lang w:val="fr-FR"/>
        </w:rPr>
        <w:t xml:space="preserve"> : un produit utilisé pour se soigner, pour guérir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Une cuillerée</w:t>
      </w:r>
      <w:r w:rsidRPr="00AE6374">
        <w:rPr>
          <w:rFonts w:ascii="Arial" w:hAnsi="Arial"/>
          <w:b/>
          <w:lang w:val="fr-FR"/>
        </w:rPr>
        <w:t xml:space="preserve"> : la quantité de produit contenu dans une cuillère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FF0000"/>
          <w:lang w:val="fr-FR"/>
        </w:rPr>
        <w:t>il</w:t>
      </w:r>
      <w:r w:rsidRPr="00AE6374">
        <w:rPr>
          <w:rFonts w:ascii="Arial" w:hAnsi="Arial"/>
          <w:b/>
          <w:lang w:val="fr-FR"/>
        </w:rPr>
        <w:t xml:space="preserve"> : pronom personnel sujet. Il remplace le nez</w:t>
      </w: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color w:val="0000FF"/>
          <w:lang w:val="fr-FR"/>
        </w:rPr>
        <w:t>Une ordonnance</w:t>
      </w:r>
      <w:r w:rsidRPr="00AE6374">
        <w:rPr>
          <w:rFonts w:ascii="Arial" w:hAnsi="Arial"/>
          <w:b/>
          <w:lang w:val="fr-FR"/>
        </w:rPr>
        <w:t xml:space="preserve"> : la prescription du médecin</w:t>
      </w: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  <w:bookmarkStart w:id="0" w:name="_GoBack"/>
      <w:bookmarkEnd w:id="0"/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rPr>
          <w:lang w:val="fr-FR"/>
        </w:rPr>
      </w:pPr>
    </w:p>
    <w:p w:rsidR="004C0C6C" w:rsidRPr="00AE6374" w:rsidRDefault="004C0C6C" w:rsidP="004C0C6C">
      <w:pPr>
        <w:jc w:val="both"/>
        <w:rPr>
          <w:lang w:val="fr-FR"/>
        </w:rPr>
      </w:pPr>
      <w:r w:rsidRPr="00AE6374">
        <w:rPr>
          <w:rFonts w:ascii="Arial" w:hAnsi="Arial"/>
          <w:b/>
          <w:lang w:val="fr-FR"/>
        </w:rPr>
        <w:lastRenderedPageBreak/>
        <w:t xml:space="preserve">Mélanie est malade. Elle va </w:t>
      </w:r>
      <w:hyperlink r:id="rId6" w:anchor="chez" w:history="1">
        <w:r w:rsidRPr="00AE6374">
          <w:rPr>
            <w:rStyle w:val="Hyperlnk"/>
            <w:rFonts w:ascii="Arial" w:hAnsi="Arial"/>
            <w:b/>
            <w:color w:val="FF0000"/>
            <w:lang w:val="fr-FR"/>
          </w:rPr>
          <w:t>chez</w:t>
        </w:r>
      </w:hyperlink>
      <w:r w:rsidRPr="00AE6374">
        <w:rPr>
          <w:rFonts w:ascii="Arial" w:hAnsi="Arial"/>
          <w:b/>
          <w:lang w:val="fr-FR"/>
        </w:rPr>
        <w:t xml:space="preserve"> son </w:t>
      </w:r>
      <w:hyperlink r:id="rId7" w:anchor="médecin de famille" w:history="1">
        <w:r w:rsidRPr="00AE6374">
          <w:rPr>
            <w:rStyle w:val="Hyperlnk"/>
            <w:rFonts w:ascii="Arial" w:hAnsi="Arial"/>
            <w:b/>
            <w:lang w:val="fr-FR"/>
          </w:rPr>
          <w:t>médecin de famille</w:t>
        </w:r>
      </w:hyperlink>
      <w:r w:rsidRPr="00AE6374">
        <w:rPr>
          <w:rFonts w:ascii="Arial" w:hAnsi="Arial"/>
          <w:b/>
          <w:lang w:val="fr-FR"/>
        </w:rPr>
        <w:t xml:space="preserve">, le </w:t>
      </w:r>
      <w:hyperlink r:id="rId8" w:anchor="le docteur" w:history="1">
        <w:r w:rsidRPr="00AE6374">
          <w:rPr>
            <w:rStyle w:val="Hyperlnk"/>
            <w:rFonts w:ascii="Arial" w:hAnsi="Arial"/>
            <w:b/>
            <w:lang w:val="fr-FR"/>
          </w:rPr>
          <w:t>docteur</w:t>
        </w:r>
      </w:hyperlink>
      <w:r w:rsidRPr="00AE6374">
        <w:rPr>
          <w:rFonts w:ascii="Arial" w:hAnsi="Arial"/>
          <w:b/>
          <w:lang w:val="fr-FR"/>
        </w:rPr>
        <w:t xml:space="preserve"> Vamal.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lang w:val="fr-FR"/>
        </w:rPr>
        <w:t>- Bonjour, Docteur!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Le docteur</w:t>
      </w:r>
      <w:r w:rsidRPr="00AE6374">
        <w:rPr>
          <w:rFonts w:ascii="Arial" w:hAnsi="Arial"/>
          <w:b/>
          <w:lang w:val="fr-FR"/>
        </w:rPr>
        <w:t xml:space="preserve"> : Ah ! Voici ma </w:t>
      </w:r>
      <w:hyperlink r:id="rId9" w:anchor="patiente" w:history="1">
        <w:r w:rsidRPr="00AE6374">
          <w:rPr>
            <w:rStyle w:val="Hyperlnk"/>
            <w:rFonts w:ascii="Arial" w:hAnsi="Arial"/>
            <w:b/>
            <w:lang w:val="fr-FR"/>
          </w:rPr>
          <w:t>patiente</w:t>
        </w:r>
      </w:hyperlink>
      <w:r w:rsidRPr="00AE6374">
        <w:rPr>
          <w:rFonts w:ascii="Arial" w:hAnsi="Arial"/>
          <w:b/>
          <w:lang w:val="fr-FR"/>
        </w:rPr>
        <w:t xml:space="preserve"> préférée. Bonjour, Mélanie! Qu'est-ce qui se passe?</w:t>
      </w:r>
      <w:r w:rsidRPr="00AE6374">
        <w:rPr>
          <w:lang w:val="fr-FR"/>
        </w:rPr>
        <w:t xml:space="preserve"> </w:t>
      </w:r>
    </w:p>
    <w:p w:rsidR="004C0C6C" w:rsidRPr="00AE6374" w:rsidRDefault="004C0C6C" w:rsidP="004C0C6C">
      <w:pPr>
        <w:rPr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Mélanie</w:t>
      </w:r>
      <w:r w:rsidRPr="00AE6374">
        <w:rPr>
          <w:rFonts w:ascii="Arial" w:hAnsi="Arial"/>
          <w:b/>
          <w:lang w:val="fr-FR"/>
        </w:rPr>
        <w:t xml:space="preserve"> :</w:t>
      </w:r>
      <w:hyperlink r:id="rId10" w:anchor="je ne me sens pas bien" w:history="1">
        <w:r w:rsidRPr="00AE6374">
          <w:rPr>
            <w:rStyle w:val="Hyperlnk"/>
            <w:rFonts w:ascii="Arial" w:hAnsi="Arial"/>
            <w:b/>
            <w:lang w:val="fr-FR"/>
          </w:rPr>
          <w:t>je ne me sens pas bien</w:t>
        </w:r>
      </w:hyperlink>
      <w:r w:rsidRPr="00AE6374">
        <w:rPr>
          <w:rFonts w:ascii="Arial" w:hAnsi="Arial"/>
          <w:b/>
          <w:lang w:val="fr-FR"/>
        </w:rPr>
        <w:t xml:space="preserve"> : je tousse beaucoup, j'éternue et mon nez coule. </w:t>
      </w:r>
      <w:hyperlink r:id="rId11" w:anchor="Je me mouche" w:history="1">
        <w:r w:rsidRPr="00AE6374">
          <w:rPr>
            <w:rStyle w:val="Hyperlnk"/>
            <w:rFonts w:ascii="Arial" w:hAnsi="Arial"/>
            <w:b/>
            <w:color w:val="FF0000"/>
            <w:lang w:val="fr-FR"/>
          </w:rPr>
          <w:t>Je me mouche</w:t>
        </w:r>
      </w:hyperlink>
      <w:r w:rsidRPr="00AE6374">
        <w:rPr>
          <w:rFonts w:ascii="Arial" w:hAnsi="Arial"/>
          <w:b/>
          <w:lang w:val="fr-FR"/>
        </w:rPr>
        <w:t xml:space="preserve"> toute la journée. J'utilise </w:t>
      </w:r>
      <w:hyperlink r:id="rId12" w:anchor="au moins" w:history="1">
        <w:r w:rsidRPr="00AE6374">
          <w:rPr>
            <w:rStyle w:val="Hyperlnk"/>
            <w:rFonts w:ascii="Arial" w:hAnsi="Arial"/>
            <w:b/>
            <w:lang w:val="fr-FR"/>
          </w:rPr>
          <w:t>au moins</w:t>
        </w:r>
      </w:hyperlink>
      <w:r w:rsidRPr="00AE6374">
        <w:rPr>
          <w:rFonts w:ascii="Arial" w:hAnsi="Arial"/>
          <w:b/>
          <w:lang w:val="fr-FR"/>
        </w:rPr>
        <w:t xml:space="preserve"> dix paquets de mouchoirs par jour.</w:t>
      </w:r>
      <w:r w:rsidRPr="00AE6374">
        <w:rPr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Le docteur</w:t>
      </w:r>
      <w:r w:rsidRPr="00AE6374">
        <w:rPr>
          <w:rFonts w:ascii="Arial" w:hAnsi="Arial"/>
          <w:b/>
          <w:lang w:val="fr-FR"/>
        </w:rPr>
        <w:t xml:space="preserve"> :</w:t>
      </w:r>
      <w:r w:rsidRPr="00AE6374">
        <w:rPr>
          <w:rFonts w:ascii="Arial" w:hAnsi="Arial"/>
          <w:b/>
          <w:color w:val="FF0000"/>
          <w:lang w:val="fr-FR"/>
        </w:rPr>
        <w:t xml:space="preserve"> </w:t>
      </w:r>
      <w:hyperlink r:id="rId13" w:anchor="allongez-vous" w:history="1">
        <w:r w:rsidRPr="00AE6374">
          <w:rPr>
            <w:rStyle w:val="Hyperlnk"/>
            <w:rFonts w:ascii="Arial" w:hAnsi="Arial"/>
            <w:b/>
            <w:color w:val="FF0000"/>
            <w:lang w:val="fr-FR"/>
          </w:rPr>
          <w:t>Allongez-vous</w:t>
        </w:r>
      </w:hyperlink>
      <w:r w:rsidRPr="00AE6374">
        <w:rPr>
          <w:rFonts w:ascii="Arial" w:hAnsi="Arial"/>
          <w:b/>
          <w:lang w:val="fr-FR"/>
        </w:rPr>
        <w:t xml:space="preserve">, je vais </w:t>
      </w:r>
      <w:hyperlink r:id="rId14" w:anchor="prendre" w:history="1">
        <w:r w:rsidRPr="00AE6374">
          <w:rPr>
            <w:rStyle w:val="Hyperlnk"/>
            <w:rFonts w:ascii="Arial" w:hAnsi="Arial"/>
            <w:b/>
            <w:lang w:val="fr-FR"/>
          </w:rPr>
          <w:t>prendre</w:t>
        </w:r>
      </w:hyperlink>
      <w:r w:rsidRPr="00AE6374">
        <w:rPr>
          <w:rFonts w:ascii="Arial" w:hAnsi="Arial"/>
          <w:b/>
          <w:lang w:val="fr-FR"/>
        </w:rPr>
        <w:t xml:space="preserve"> votre </w:t>
      </w:r>
      <w:hyperlink r:id="rId15" w:anchor="tension" w:history="1">
        <w:r w:rsidRPr="00AE6374">
          <w:rPr>
            <w:rStyle w:val="Hyperlnk"/>
            <w:rFonts w:ascii="Arial" w:hAnsi="Arial"/>
            <w:b/>
            <w:lang w:val="fr-FR"/>
          </w:rPr>
          <w:t>tension</w:t>
        </w:r>
      </w:hyperlink>
      <w:r w:rsidRPr="00AE6374">
        <w:rPr>
          <w:rFonts w:ascii="Arial" w:hAnsi="Arial"/>
          <w:b/>
          <w:lang w:val="fr-FR"/>
        </w:rPr>
        <w:t xml:space="preserve">… 11,2 : </w:t>
      </w:r>
      <w:hyperlink r:id="rId16" w:anchor="elle" w:history="1">
        <w:r w:rsidRPr="00AE6374">
          <w:rPr>
            <w:rStyle w:val="Hyperlnk"/>
            <w:rFonts w:ascii="Arial" w:hAnsi="Arial"/>
            <w:b/>
            <w:color w:val="FF0000"/>
            <w:lang w:val="fr-FR"/>
          </w:rPr>
          <w:t>elle</w:t>
        </w:r>
      </w:hyperlink>
      <w:r w:rsidRPr="00AE6374">
        <w:rPr>
          <w:rFonts w:ascii="Arial" w:hAnsi="Arial"/>
          <w:b/>
          <w:lang w:val="fr-FR"/>
        </w:rPr>
        <w:t xml:space="preserve"> est normale. Vous avez mal à la tête?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 xml:space="preserve">Mélanie </w:t>
      </w:r>
      <w:r w:rsidRPr="00AE6374">
        <w:rPr>
          <w:rFonts w:ascii="Arial" w:hAnsi="Arial"/>
          <w:b/>
          <w:lang w:val="fr-FR"/>
        </w:rPr>
        <w:t>: Oui.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Le docteur</w:t>
      </w:r>
      <w:r w:rsidRPr="00AE6374">
        <w:rPr>
          <w:rFonts w:ascii="Arial" w:hAnsi="Arial"/>
          <w:b/>
          <w:lang w:val="fr-FR"/>
        </w:rPr>
        <w:t xml:space="preserve"> : Vous avez de la fièvre?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Mélanie</w:t>
      </w:r>
      <w:r w:rsidRPr="00AE6374">
        <w:rPr>
          <w:rFonts w:ascii="Arial" w:hAnsi="Arial"/>
          <w:b/>
          <w:lang w:val="fr-FR"/>
        </w:rPr>
        <w:t xml:space="preserve"> : Oui. J'ai 38,7 de température.</w:t>
      </w:r>
      <w:r w:rsidRPr="00AE6374">
        <w:rPr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Le docteur</w:t>
      </w:r>
      <w:r w:rsidRPr="00AE6374">
        <w:rPr>
          <w:rFonts w:ascii="Arial" w:hAnsi="Arial"/>
          <w:b/>
          <w:lang w:val="fr-FR"/>
        </w:rPr>
        <w:t xml:space="preserve"> :Vous avez des</w:t>
      </w:r>
      <w:r w:rsidRPr="00AE6374">
        <w:rPr>
          <w:rFonts w:ascii="Arial" w:hAnsi="Arial"/>
          <w:b/>
          <w:color w:val="FF0000"/>
          <w:lang w:val="fr-FR"/>
        </w:rPr>
        <w:t xml:space="preserve"> </w:t>
      </w:r>
      <w:hyperlink r:id="rId17" w:anchor="courbatures" w:history="1">
        <w:r w:rsidRPr="00AE6374">
          <w:rPr>
            <w:rStyle w:val="Hyperlnk"/>
            <w:rFonts w:ascii="Arial" w:hAnsi="Arial"/>
            <w:b/>
            <w:lang w:val="fr-FR"/>
          </w:rPr>
          <w:t>courbatures</w:t>
        </w:r>
      </w:hyperlink>
      <w:r w:rsidRPr="00AE6374">
        <w:rPr>
          <w:rFonts w:ascii="Arial" w:hAnsi="Arial"/>
          <w:b/>
          <w:lang w:val="fr-FR"/>
        </w:rPr>
        <w:t>?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Mélanie</w:t>
      </w:r>
      <w:r w:rsidRPr="00AE6374">
        <w:rPr>
          <w:rFonts w:ascii="Arial" w:hAnsi="Arial"/>
          <w:b/>
          <w:lang w:val="fr-FR"/>
        </w:rPr>
        <w:t xml:space="preserve"> : Non, je ne crois pas.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Le docteur</w:t>
      </w:r>
      <w:r w:rsidRPr="00AE6374">
        <w:rPr>
          <w:rFonts w:ascii="Arial" w:hAnsi="Arial"/>
          <w:b/>
          <w:lang w:val="fr-FR"/>
        </w:rPr>
        <w:t xml:space="preserve"> : Vous êtes en contact avec des personnes malades?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Mélanie</w:t>
      </w:r>
      <w:r w:rsidRPr="00AE6374">
        <w:rPr>
          <w:rFonts w:ascii="Arial" w:hAnsi="Arial"/>
          <w:b/>
          <w:lang w:val="fr-FR"/>
        </w:rPr>
        <w:t xml:space="preserve"> : Mon amie a la grippe mais elle reste chez elle.</w:t>
      </w:r>
      <w:r w:rsidRPr="00AE6374">
        <w:rPr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lang w:val="fr-FR"/>
        </w:rPr>
        <w:t xml:space="preserve">Le docteur : Bon. Vous avez un </w:t>
      </w:r>
      <w:hyperlink r:id="rId18" w:anchor="bon" w:history="1">
        <w:r w:rsidRPr="00AE6374">
          <w:rPr>
            <w:rStyle w:val="Hyperlnk"/>
            <w:rFonts w:ascii="Arial" w:hAnsi="Arial"/>
            <w:b/>
            <w:lang w:val="fr-FR"/>
          </w:rPr>
          <w:t>bon</w:t>
        </w:r>
      </w:hyperlink>
      <w:r w:rsidRPr="00AE6374">
        <w:rPr>
          <w:rFonts w:ascii="Arial" w:hAnsi="Arial"/>
          <w:b/>
          <w:lang w:val="fr-FR"/>
        </w:rPr>
        <w:t xml:space="preserve"> rhume. Vous </w:t>
      </w:r>
      <w:hyperlink r:id="rId19" w:anchor="prendrez" w:history="1">
        <w:r w:rsidRPr="00AE6374">
          <w:rPr>
            <w:rStyle w:val="Hyperlnk"/>
            <w:rFonts w:ascii="Arial" w:hAnsi="Arial"/>
            <w:b/>
            <w:color w:val="FF0000"/>
            <w:lang w:val="fr-FR"/>
          </w:rPr>
          <w:t>prendrez</w:t>
        </w:r>
      </w:hyperlink>
      <w:r w:rsidRPr="00AE6374">
        <w:rPr>
          <w:rFonts w:ascii="Arial" w:hAnsi="Arial"/>
          <w:b/>
          <w:lang w:val="fr-FR"/>
        </w:rPr>
        <w:t xml:space="preserve"> des </w:t>
      </w:r>
      <w:hyperlink r:id="rId20" w:anchor="médicaments" w:history="1">
        <w:r w:rsidRPr="00AE6374">
          <w:rPr>
            <w:rStyle w:val="Hyperlnk"/>
            <w:rFonts w:ascii="Arial" w:hAnsi="Arial"/>
            <w:b/>
            <w:lang w:val="fr-FR"/>
          </w:rPr>
          <w:t>médicaments</w:t>
        </w:r>
      </w:hyperlink>
      <w:r w:rsidRPr="00AE6374">
        <w:rPr>
          <w:rFonts w:ascii="Arial" w:hAnsi="Arial"/>
          <w:b/>
          <w:lang w:val="fr-FR"/>
        </w:rPr>
        <w:t xml:space="preserve"> : un cachet d'aspirine trois fois par jour et une </w:t>
      </w:r>
      <w:hyperlink r:id="rId21" w:anchor="cuillerée" w:history="1">
        <w:r w:rsidRPr="00AE6374">
          <w:rPr>
            <w:rStyle w:val="Hyperlnk"/>
            <w:rFonts w:ascii="Arial" w:hAnsi="Arial"/>
            <w:b/>
            <w:lang w:val="fr-FR"/>
          </w:rPr>
          <w:t>cuillerée</w:t>
        </w:r>
      </w:hyperlink>
      <w:r w:rsidRPr="00AE6374">
        <w:rPr>
          <w:rFonts w:ascii="Arial" w:hAnsi="Arial"/>
          <w:b/>
          <w:lang w:val="fr-FR"/>
        </w:rPr>
        <w:t xml:space="preserve"> de sirop matin, midi et soir. J'ajoute des gouttes à mettre dans le nez quand </w:t>
      </w:r>
      <w:hyperlink r:id="rId22" w:anchor="il" w:history="1">
        <w:r w:rsidRPr="00AE6374">
          <w:rPr>
            <w:rStyle w:val="Hyperlnk"/>
            <w:rFonts w:ascii="Arial" w:hAnsi="Arial"/>
            <w:b/>
            <w:color w:val="FF0000"/>
            <w:lang w:val="fr-FR"/>
          </w:rPr>
          <w:t>il</w:t>
        </w:r>
      </w:hyperlink>
      <w:r w:rsidRPr="00AE6374">
        <w:rPr>
          <w:rFonts w:ascii="Arial" w:hAnsi="Arial"/>
          <w:b/>
          <w:lang w:val="fr-FR"/>
        </w:rPr>
        <w:t xml:space="preserve"> est bouché. Voici votre </w:t>
      </w:r>
      <w:hyperlink r:id="rId23" w:anchor="ordonnance" w:history="1">
        <w:r w:rsidRPr="00AE6374">
          <w:rPr>
            <w:rStyle w:val="Hyperlnk"/>
            <w:rFonts w:ascii="Arial" w:hAnsi="Arial"/>
            <w:b/>
            <w:lang w:val="fr-FR"/>
          </w:rPr>
          <w:t>ordonnance</w:t>
        </w:r>
      </w:hyperlink>
      <w:r w:rsidRPr="00AE6374">
        <w:rPr>
          <w:rFonts w:ascii="Arial" w:hAnsi="Arial"/>
          <w:b/>
          <w:lang w:val="fr-FR"/>
        </w:rPr>
        <w:t>.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Mélanie</w:t>
      </w:r>
      <w:r w:rsidRPr="00AE6374">
        <w:rPr>
          <w:rFonts w:ascii="Arial" w:hAnsi="Arial"/>
          <w:b/>
          <w:lang w:val="fr-FR"/>
        </w:rPr>
        <w:t xml:space="preserve"> : Merci, Docteur. Combien coûte la consultation?</w:t>
      </w:r>
      <w:r w:rsidRPr="00AE6374">
        <w:rPr>
          <w:rFonts w:ascii="Arial" w:hAnsi="Arial"/>
          <w:lang w:val="fr-FR"/>
        </w:rPr>
        <w:t xml:space="preserve"> </w:t>
      </w:r>
    </w:p>
    <w:p w:rsidR="004C0C6C" w:rsidRPr="00AE6374" w:rsidRDefault="004C0C6C" w:rsidP="004C0C6C">
      <w:pPr>
        <w:rPr>
          <w:rFonts w:ascii="Arial" w:hAnsi="Arial"/>
          <w:lang w:val="fr-FR"/>
        </w:rPr>
      </w:pPr>
      <w:r w:rsidRPr="00AE6374">
        <w:rPr>
          <w:rFonts w:ascii="Arial" w:hAnsi="Arial"/>
          <w:b/>
          <w:u w:val="single"/>
          <w:lang w:val="fr-FR"/>
        </w:rPr>
        <w:t>Le docteur</w:t>
      </w:r>
      <w:r w:rsidRPr="00AE6374">
        <w:rPr>
          <w:rFonts w:ascii="Arial" w:hAnsi="Arial"/>
          <w:b/>
          <w:lang w:val="fr-FR"/>
        </w:rPr>
        <w:t xml:space="preserve"> :115 francs, s'il vous plaît. Au revoir, Mélanie.</w:t>
      </w:r>
      <w:r w:rsidRPr="00AE6374">
        <w:rPr>
          <w:rFonts w:ascii="Arial" w:hAnsi="Arial"/>
          <w:lang w:val="fr-FR"/>
        </w:rPr>
        <w:t xml:space="preserve"> </w:t>
      </w:r>
    </w:p>
    <w:p w:rsidR="004C0C6C" w:rsidRDefault="004C0C6C" w:rsidP="004C0C6C">
      <w:pPr>
        <w:rPr>
          <w:rFonts w:ascii="Arial" w:hAnsi="Arial"/>
        </w:rPr>
      </w:pPr>
      <w:r w:rsidRPr="00AE6374">
        <w:rPr>
          <w:rFonts w:ascii="Arial" w:hAnsi="Arial"/>
          <w:b/>
          <w:u w:val="single"/>
          <w:lang w:val="fr-FR"/>
        </w:rPr>
        <w:t>Mélanie</w:t>
      </w:r>
      <w:r w:rsidRPr="00AE6374">
        <w:rPr>
          <w:rFonts w:ascii="Arial" w:hAnsi="Arial"/>
          <w:b/>
          <w:lang w:val="fr-FR"/>
        </w:rPr>
        <w:t xml:space="preserve"> :D'accord. </w:t>
      </w:r>
      <w:r>
        <w:rPr>
          <w:rFonts w:ascii="Arial" w:hAnsi="Arial"/>
          <w:b/>
        </w:rPr>
        <w:t>Au revoir, Docteur!</w:t>
      </w:r>
    </w:p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p w:rsidR="004C0C6C" w:rsidRDefault="004C0C6C" w:rsidP="004C0C6C"/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88"/>
      </w:tblGrid>
      <w:tr w:rsidR="004C0C6C" w:rsidRPr="00AE6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8" w:type="dxa"/>
            <w:vAlign w:val="center"/>
          </w:tcPr>
          <w:p w:rsidR="004C0C6C" w:rsidRPr="00AE6374" w:rsidRDefault="004C0C6C" w:rsidP="004C0C6C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</w:rPr>
              <w:lastRenderedPageBreak/>
              <w:fldChar w:fldCharType="begin"/>
            </w:r>
            <w:r w:rsidRPr="00AE6374">
              <w:rPr>
                <w:sz w:val="22"/>
                <w:lang w:val="fr-FR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Pr="00AE6374">
              <w:rPr>
                <w:rFonts w:ascii="Arial" w:hAnsi="Arial"/>
                <w:b/>
                <w:sz w:val="22"/>
                <w:lang w:val="fr-FR"/>
              </w:rPr>
              <w:t>LA CONSULTATION CHEZ LE MEDECIN</w:t>
            </w:r>
          </w:p>
        </w:tc>
      </w:tr>
    </w:tbl>
    <w:p w:rsidR="004C0C6C" w:rsidRPr="00AE6374" w:rsidRDefault="004C0C6C" w:rsidP="004C0C6C">
      <w:pPr>
        <w:jc w:val="center"/>
        <w:rPr>
          <w:sz w:val="8"/>
          <w:lang w:val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4C0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  <w:jc w:val="center"/>
        </w:trPr>
        <w:tc>
          <w:tcPr>
            <w:tcW w:w="102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0C6C" w:rsidRPr="00AE6374" w:rsidRDefault="004C0C6C" w:rsidP="004C0C6C">
            <w:pPr>
              <w:jc w:val="center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 w:rsidRPr="00AE6374">
              <w:rPr>
                <w:rFonts w:ascii="Arial" w:hAnsi="Arial"/>
                <w:sz w:val="22"/>
                <w:lang w:val="fr-FR"/>
              </w:rPr>
              <w:instrText>PRIVATE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r w:rsidRPr="00AE6374">
              <w:rPr>
                <w:rFonts w:ascii="Arial" w:hAnsi="Arial"/>
                <w:sz w:val="22"/>
                <w:lang w:val="fr-FR"/>
              </w:rPr>
              <w:t>1– Mélanie va chez le docteur Vamal parce que :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3.25pt;height:18pt" o:ole="" fillcolor="window">
                  <v:imagedata r:id="rId24" o:title=""/>
                </v:shape>
                <w:control r:id="rId25" w:name="HTMLText30" w:shapeid="_x0000_i1028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 est malade.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32" type="#_x0000_t75" style="width:53.25pt;height:18pt" o:ole="" fillcolor="window">
                  <v:imagedata r:id="rId26" o:title=""/>
                </v:shape>
                <w:control r:id="rId27" w:name="HTMLText29" w:shapeid="_x0000_i1032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le docteur Vamal est son ami.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36" type="#_x0000_t75" style="width:53.25pt;height:18pt" o:ole="" fillcolor="window">
                  <v:imagedata r:id="rId28" o:title=""/>
                </v:shape>
                <w:control r:id="rId29" w:name="HTMLText28" w:shapeid="_x0000_i1036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 veut de l'aspirine.</w:t>
            </w:r>
          </w:p>
          <w:p w:rsidR="004C0C6C" w:rsidRPr="00AE6374" w:rsidRDefault="004C0C6C" w:rsidP="004C0C6C">
            <w:pPr>
              <w:ind w:left="72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2 – Elle va chez le docteur parce que : 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40" type="#_x0000_t75" style="width:53.25pt;height:18pt" o:ole="" fillcolor="window">
                  <v:imagedata r:id="rId30" o:title=""/>
                </v:shape>
                <w:control r:id="rId31" w:name="HTMLText27" w:shapeid="_x0000_i1040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 tousse, son nez coule et elle a des courbatures.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44" type="#_x0000_t75" style="width:53.25pt;height:18pt" o:ole="" fillcolor="window">
                  <v:imagedata r:id="rId32" o:title=""/>
                </v:shape>
                <w:control r:id="rId33" w:name="HTMLText26" w:shapeid="_x0000_i1044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 a de la fièvre, sa tension n'est pas normale et elle éternue.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48" type="#_x0000_t75" style="width:53.25pt;height:18pt" o:ole="" fillcolor="window">
                  <v:imagedata r:id="rId34" o:title=""/>
                </v:shape>
                <w:control r:id="rId35" w:name="HTMLText25" w:shapeid="_x0000_i1048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 ne se sent pas bien, elle tousse et elle éternue.</w:t>
            </w:r>
          </w:p>
          <w:p w:rsidR="004C0C6C" w:rsidRPr="00AE6374" w:rsidRDefault="004C0C6C" w:rsidP="004C0C6C">
            <w:pPr>
              <w:ind w:left="72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3 – La jeune fille doit prendre : 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52" type="#_x0000_t75" style="width:53.25pt;height:18pt" o:ole="" fillcolor="window">
                  <v:imagedata r:id="rId36" o:title=""/>
                </v:shape>
                <w:control r:id="rId37" w:name="HTMLText24" w:shapeid="_x0000_i1052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un cachet d'aspirine et une cuillerée de sirop trois fois par jour.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56" type="#_x0000_t75" style="width:53.25pt;height:18pt" o:ole="" fillcolor="window">
                  <v:imagedata r:id="rId38" o:title=""/>
                </v:shape>
                <w:control r:id="rId39" w:name="HTMLText23" w:shapeid="_x0000_i1056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des gouttes à mettre dans le nez matin, midi et soir.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60" type="#_x0000_t75" style="width:53.25pt;height:18pt" o:ole="" fillcolor="window">
                  <v:imagedata r:id="rId40" o:title=""/>
                </v:shape>
                <w:control r:id="rId41" w:name="HTMLText22" w:shapeid="_x0000_i1060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trois cachets d'aspirine matin, midi et soir.</w:t>
            </w:r>
          </w:p>
          <w:p w:rsidR="004C0C6C" w:rsidRPr="00AE6374" w:rsidRDefault="004C0C6C" w:rsidP="004C0C6C">
            <w:pPr>
              <w:ind w:left="72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4 – Mélanie est malade parce que : 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64" type="#_x0000_t75" style="width:53.25pt;height:18pt" o:ole="" fillcolor="window">
                  <v:imagedata r:id="rId42" o:title=""/>
                </v:shape>
                <w:control r:id="rId43" w:name="HTMLText21" w:shapeid="_x0000_i1064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 est restée avec son amie.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68" type="#_x0000_t75" style="width:53.25pt;height:18pt" o:ole="" fillcolor="window">
                  <v:imagedata r:id="rId44" o:title=""/>
                </v:shape>
                <w:control r:id="rId45" w:name="HTMLText20" w:shapeid="_x0000_i1068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 a attrapé un rhume.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72" type="#_x0000_t75" style="width:53.25pt;height:18pt" o:ole="" fillcolor="window">
                  <v:imagedata r:id="rId46" o:title=""/>
                </v:shape>
                <w:control r:id="rId47" w:name="HTMLText19" w:shapeid="_x0000_i1072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 a beaucoup mangé.</w:t>
            </w:r>
          </w:p>
          <w:p w:rsidR="004C0C6C" w:rsidRPr="00AE6374" w:rsidRDefault="004C0C6C" w:rsidP="004C0C6C">
            <w:pPr>
              <w:ind w:left="72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5 – Pour se moucher, Mélanie utilise : 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76" type="#_x0000_t75" style="width:53.25pt;height:18pt" o:ole="" fillcolor="window">
                  <v:imagedata r:id="rId48" o:title=""/>
                </v:shape>
                <w:control r:id="rId49" w:name="HTMLText18" w:shapeid="_x0000_i1076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plus de dix paquets de mouchoirs.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80" type="#_x0000_t75" style="width:53.25pt;height:18pt" o:ole="" fillcolor="window">
                  <v:imagedata r:id="rId50" o:title=""/>
                </v:shape>
                <w:control r:id="rId51" w:name="HTMLText17" w:shapeid="_x0000_i1080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moins de dix paquets de mouchoirs.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84" type="#_x0000_t75" style="width:53.25pt;height:18pt" o:ole="" fillcolor="window">
                  <v:imagedata r:id="rId52" o:title=""/>
                </v:shape>
                <w:control r:id="rId53" w:name="HTMLText16" w:shapeid="_x0000_i1084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.dix paquets de mouchoirs</w:t>
            </w:r>
          </w:p>
          <w:p w:rsidR="004C0C6C" w:rsidRPr="00AE6374" w:rsidRDefault="004C0C6C" w:rsidP="004C0C6C">
            <w:pPr>
              <w:ind w:left="72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6 –Mélanie a de la fièvre, elle a : 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88" type="#_x0000_t75" style="width:53.25pt;height:18pt" o:ole="" fillcolor="window">
                  <v:imagedata r:id="rId54" o:title=""/>
                </v:shape>
                <w:control r:id="rId55" w:name="HTMLText15" w:shapeid="_x0000_i1088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trente huit sept de température.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92" type="#_x0000_t75" style="width:53.25pt;height:18pt" o:ole="" fillcolor="window">
                  <v:imagedata r:id="rId56" o:title=""/>
                </v:shape>
                <w:control r:id="rId57" w:name="HTMLText14" w:shapeid="_x0000_i1092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trente huit virgule sept de température.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096" type="#_x0000_t75" style="width:53.25pt;height:18pt" o:ole="" fillcolor="window">
                  <v:imagedata r:id="rId58" o:title=""/>
                </v:shape>
                <w:control r:id="rId59" w:name="HTMLText13" w:shapeid="_x0000_i1096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trois huit sept de température.</w:t>
            </w:r>
          </w:p>
          <w:p w:rsidR="004C0C6C" w:rsidRPr="00AE6374" w:rsidRDefault="004C0C6C" w:rsidP="004C0C6C">
            <w:pPr>
              <w:ind w:left="72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7 – L'ordonnance, c'est : 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00" type="#_x0000_t75" style="width:53.25pt;height:18pt" o:ole="" fillcolor="window">
                  <v:imagedata r:id="rId60" o:title=""/>
                </v:shape>
                <w:control r:id="rId61" w:name="HTMLText12" w:shapeid="_x0000_i1100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la note du médecin.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04" type="#_x0000_t75" style="width:53.25pt;height:18pt" o:ole="" fillcolor="window">
                  <v:imagedata r:id="rId62" o:title=""/>
                </v:shape>
                <w:control r:id="rId63" w:name="HTMLText11" w:shapeid="_x0000_i1104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la prescription du médecin.</w:t>
            </w:r>
          </w:p>
          <w:p w:rsidR="004C0C6C" w:rsidRPr="00AE6374" w:rsidRDefault="004C0C6C" w:rsidP="004C0C6C">
            <w:pPr>
              <w:ind w:left="108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08" type="#_x0000_t75" style="width:53.25pt;height:18pt" o:ole="" fillcolor="window">
                  <v:imagedata r:id="rId64" o:title=""/>
                </v:shape>
                <w:control r:id="rId65" w:name="HTMLText10" w:shapeid="_x0000_i1108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les conseils du médecin.</w:t>
            </w:r>
          </w:p>
          <w:p w:rsidR="004C0C6C" w:rsidRPr="00AE6374" w:rsidRDefault="004C0C6C" w:rsidP="004C0C6C">
            <w:pPr>
              <w:ind w:left="72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8 – Comment conjuguer le verbe éternuer avec "nous"? </w:t>
            </w:r>
          </w:p>
          <w:p w:rsidR="004C0C6C" w:rsidRPr="00AE6374" w:rsidRDefault="004C0C6C" w:rsidP="004C0C6C">
            <w:pPr>
              <w:ind w:left="180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12" type="#_x0000_t75" style="width:53.25pt;height:18pt" o:ole="" fillcolor="window">
                  <v:imagedata r:id="rId66" o:title=""/>
                </v:shape>
                <w:control r:id="rId67" w:name="HTMLText9" w:shapeid="_x0000_i1112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nous éternons.</w:t>
            </w:r>
          </w:p>
          <w:p w:rsidR="004C0C6C" w:rsidRPr="00AE6374" w:rsidRDefault="004C0C6C" w:rsidP="004C0C6C">
            <w:pPr>
              <w:ind w:left="180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16" type="#_x0000_t75" style="width:53.25pt;height:18pt" o:ole="" fillcolor="window">
                  <v:imagedata r:id="rId68" o:title=""/>
                </v:shape>
                <w:control r:id="rId69" w:name="HTMLText8" w:shapeid="_x0000_i1116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nous éternuont.</w:t>
            </w:r>
          </w:p>
          <w:p w:rsidR="004C0C6C" w:rsidRPr="00AE6374" w:rsidRDefault="004C0C6C" w:rsidP="004C0C6C">
            <w:pPr>
              <w:ind w:left="180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20" type="#_x0000_t75" style="width:53.25pt;height:18pt" o:ole="" fillcolor="window">
                  <v:imagedata r:id="rId70" o:title=""/>
                </v:shape>
                <w:control r:id="rId71" w:name="HTMLText7" w:shapeid="_x0000_i1120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nous éternuons.</w:t>
            </w:r>
          </w:p>
          <w:p w:rsidR="004C0C6C" w:rsidRPr="00AE6374" w:rsidRDefault="004C0C6C" w:rsidP="004C0C6C">
            <w:pPr>
              <w:ind w:left="1440"/>
              <w:outlineLvl w:val="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9 – Comment conjuguer le verbe avoir avec "elles"? </w:t>
            </w:r>
          </w:p>
          <w:p w:rsidR="004C0C6C" w:rsidRPr="00AE6374" w:rsidRDefault="004C0C6C" w:rsidP="004C0C6C">
            <w:pPr>
              <w:ind w:left="1800"/>
              <w:outlineLvl w:val="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24" type="#_x0000_t75" style="width:53.25pt;height:18pt" o:ole="" fillcolor="window">
                  <v:imagedata r:id="rId72" o:title=""/>
                </v:shape>
                <w:control r:id="rId73" w:name="HTMLText6" w:shapeid="_x0000_i1124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elles ont.</w:t>
            </w:r>
          </w:p>
          <w:p w:rsidR="004C0C6C" w:rsidRPr="00AE6374" w:rsidRDefault="004C0C6C" w:rsidP="004C0C6C">
            <w:pPr>
              <w:ind w:left="1800"/>
              <w:outlineLvl w:val="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28" type="#_x0000_t75" style="width:53.25pt;height:18pt" o:ole="" fillcolor="window">
                  <v:imagedata r:id="rId74" o:title=""/>
                </v:shape>
                <w:control r:id="rId75" w:name="HTMLText5" w:shapeid="_x0000_i1128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elles avont.</w:t>
            </w:r>
          </w:p>
          <w:p w:rsidR="004C0C6C" w:rsidRPr="00AE6374" w:rsidRDefault="004C0C6C" w:rsidP="004C0C6C">
            <w:pPr>
              <w:ind w:left="1800"/>
              <w:outlineLvl w:val="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32" type="#_x0000_t75" style="width:53.25pt;height:18pt" o:ole="" fillcolor="window">
                  <v:imagedata r:id="rId76" o:title=""/>
                </v:shape>
                <w:control r:id="rId77" w:name="HTMLText4" w:shapeid="_x0000_i1132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elles avoient.</w:t>
            </w:r>
          </w:p>
          <w:p w:rsidR="004C0C6C" w:rsidRPr="00AE6374" w:rsidRDefault="004C0C6C" w:rsidP="004C0C6C">
            <w:pPr>
              <w:ind w:left="1440"/>
              <w:outlineLvl w:val="0"/>
              <w:rPr>
                <w:rFonts w:ascii="Arial" w:hAnsi="Arial"/>
                <w:sz w:val="22"/>
                <w:lang w:val="fr-FR"/>
              </w:rPr>
            </w:pPr>
            <w:r w:rsidRPr="00AE6374">
              <w:rPr>
                <w:rFonts w:ascii="Arial" w:hAnsi="Arial"/>
                <w:sz w:val="22"/>
                <w:lang w:val="fr-FR"/>
              </w:rPr>
              <w:t xml:space="preserve">10 – Quelle question n'est pas correcte? </w:t>
            </w:r>
          </w:p>
          <w:p w:rsidR="004C0C6C" w:rsidRPr="00AE6374" w:rsidRDefault="004C0C6C" w:rsidP="004C0C6C">
            <w:pPr>
              <w:ind w:left="1800"/>
              <w:outlineLvl w:val="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36" type="#_x0000_t75" style="width:53.25pt;height:18pt" o:ole="" fillcolor="window">
                  <v:imagedata r:id="rId78" o:title=""/>
                </v:shape>
                <w:control r:id="rId79" w:name="HTMLText3" w:shapeid="_x0000_i1136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est-ce que allez-vous bien?.</w:t>
            </w:r>
          </w:p>
          <w:p w:rsidR="004C0C6C" w:rsidRPr="00AE6374" w:rsidRDefault="004C0C6C" w:rsidP="004C0C6C">
            <w:pPr>
              <w:ind w:left="1800"/>
              <w:outlineLvl w:val="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40" type="#_x0000_t75" style="width:53.25pt;height:18pt" o:ole="" fillcolor="window">
                  <v:imagedata r:id="rId80" o:title=""/>
                </v:shape>
                <w:control r:id="rId81" w:name="HTMLText2" w:shapeid="_x0000_i1140"/>
              </w:object>
            </w:r>
            <w:r w:rsidRPr="00AE6374">
              <w:rPr>
                <w:rFonts w:ascii="Arial" w:hAnsi="Arial"/>
                <w:sz w:val="22"/>
                <w:lang w:val="fr-FR"/>
              </w:rPr>
              <w:t>est-ce que vous allez bien?.</w:t>
            </w:r>
          </w:p>
          <w:p w:rsidR="004C0C6C" w:rsidRDefault="004C0C6C" w:rsidP="004C0C6C">
            <w:pPr>
              <w:ind w:left="1800"/>
              <w:outlineLv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object w:dxaOrig="0" w:dyaOrig="0">
                <v:shape id="_x0000_i1144" type="#_x0000_t75" style="width:53.25pt;height:18pt" o:ole="" fillcolor="window">
                  <v:imagedata r:id="rId82" o:title=""/>
                </v:shape>
                <w:control r:id="rId83" w:name="HTMLText1" w:shapeid="_x0000_i1144"/>
              </w:object>
            </w:r>
            <w:r>
              <w:rPr>
                <w:rFonts w:ascii="Arial" w:hAnsi="Arial"/>
                <w:sz w:val="22"/>
              </w:rPr>
              <w:t>vous allez bien?.</w:t>
            </w:r>
          </w:p>
          <w:p w:rsidR="004C0C6C" w:rsidRDefault="004C0C6C" w:rsidP="004C0C6C">
            <w:pPr>
              <w:pStyle w:val="z-BottomofForm"/>
              <w:spacing w:before="100" w:after="100"/>
              <w:rPr>
                <w:sz w:val="22"/>
              </w:rPr>
            </w:pPr>
            <w:r>
              <w:rPr>
                <w:sz w:val="22"/>
              </w:rPr>
              <w:t>Bottom of Form 1</w:t>
            </w:r>
          </w:p>
        </w:tc>
      </w:tr>
    </w:tbl>
    <w:p w:rsidR="004C0C6C" w:rsidRDefault="004C0C6C" w:rsidP="004C0C6C">
      <w:pPr>
        <w:jc w:val="center"/>
      </w:pPr>
    </w:p>
    <w:p w:rsidR="00FD645E" w:rsidRDefault="00FD645E"/>
    <w:sectPr w:rsidR="00FD645E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6374">
      <w:r>
        <w:separator/>
      </w:r>
    </w:p>
  </w:endnote>
  <w:endnote w:type="continuationSeparator" w:id="0">
    <w:p w:rsidR="00000000" w:rsidRDefault="00AE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6374">
      <w:r>
        <w:separator/>
      </w:r>
    </w:p>
  </w:footnote>
  <w:footnote w:type="continuationSeparator" w:id="0">
    <w:p w:rsidR="00000000" w:rsidRDefault="00AE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4C0C6C"/>
    <w:rsid w:val="009A304A"/>
    <w:rsid w:val="00AE6374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7F951-0FF1-433C-87C8-BB1AF589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C6C"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FD645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D645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C0C6C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4C0C6C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11s.htm" TargetMode="External"/><Relationship Id="rId18" Type="http://schemas.openxmlformats.org/officeDocument/2006/relationships/hyperlink" Target="a11s.htm" TargetMode="External"/><Relationship Id="rId26" Type="http://schemas.openxmlformats.org/officeDocument/2006/relationships/image" Target="media/image2.wmf"/><Relationship Id="rId39" Type="http://schemas.openxmlformats.org/officeDocument/2006/relationships/control" Target="activeX/activeX8.xml"/><Relationship Id="rId21" Type="http://schemas.openxmlformats.org/officeDocument/2006/relationships/hyperlink" Target="a11s.htm" TargetMode="External"/><Relationship Id="rId34" Type="http://schemas.openxmlformats.org/officeDocument/2006/relationships/image" Target="media/image6.wmf"/><Relationship Id="rId42" Type="http://schemas.openxmlformats.org/officeDocument/2006/relationships/image" Target="media/image10.wmf"/><Relationship Id="rId47" Type="http://schemas.openxmlformats.org/officeDocument/2006/relationships/control" Target="activeX/activeX12.xml"/><Relationship Id="rId50" Type="http://schemas.openxmlformats.org/officeDocument/2006/relationships/image" Target="media/image14.wmf"/><Relationship Id="rId55" Type="http://schemas.openxmlformats.org/officeDocument/2006/relationships/control" Target="activeX/activeX16.xml"/><Relationship Id="rId63" Type="http://schemas.openxmlformats.org/officeDocument/2006/relationships/control" Target="activeX/activeX20.xml"/><Relationship Id="rId68" Type="http://schemas.openxmlformats.org/officeDocument/2006/relationships/image" Target="media/image23.wmf"/><Relationship Id="rId76" Type="http://schemas.openxmlformats.org/officeDocument/2006/relationships/image" Target="media/image27.wmf"/><Relationship Id="rId84" Type="http://schemas.openxmlformats.org/officeDocument/2006/relationships/fontTable" Target="fontTable.xml"/><Relationship Id="rId7" Type="http://schemas.openxmlformats.org/officeDocument/2006/relationships/hyperlink" Target="a11s.htm" TargetMode="External"/><Relationship Id="rId71" Type="http://schemas.openxmlformats.org/officeDocument/2006/relationships/control" Target="activeX/activeX24.xml"/><Relationship Id="rId2" Type="http://schemas.openxmlformats.org/officeDocument/2006/relationships/settings" Target="settings.xml"/><Relationship Id="rId16" Type="http://schemas.openxmlformats.org/officeDocument/2006/relationships/hyperlink" Target="a11s.htm" TargetMode="External"/><Relationship Id="rId29" Type="http://schemas.openxmlformats.org/officeDocument/2006/relationships/control" Target="activeX/activeX3.xml"/><Relationship Id="rId11" Type="http://schemas.openxmlformats.org/officeDocument/2006/relationships/hyperlink" Target="a11s.htm" TargetMode="External"/><Relationship Id="rId24" Type="http://schemas.openxmlformats.org/officeDocument/2006/relationships/image" Target="media/image1.wmf"/><Relationship Id="rId32" Type="http://schemas.openxmlformats.org/officeDocument/2006/relationships/image" Target="media/image5.wmf"/><Relationship Id="rId37" Type="http://schemas.openxmlformats.org/officeDocument/2006/relationships/control" Target="activeX/activeX7.xml"/><Relationship Id="rId40" Type="http://schemas.openxmlformats.org/officeDocument/2006/relationships/image" Target="media/image9.wmf"/><Relationship Id="rId45" Type="http://schemas.openxmlformats.org/officeDocument/2006/relationships/control" Target="activeX/activeX11.xml"/><Relationship Id="rId53" Type="http://schemas.openxmlformats.org/officeDocument/2006/relationships/control" Target="activeX/activeX15.xml"/><Relationship Id="rId58" Type="http://schemas.openxmlformats.org/officeDocument/2006/relationships/image" Target="media/image18.wmf"/><Relationship Id="rId66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control" Target="activeX/activeX28.xml"/><Relationship Id="rId5" Type="http://schemas.openxmlformats.org/officeDocument/2006/relationships/endnotes" Target="endnotes.xml"/><Relationship Id="rId61" Type="http://schemas.openxmlformats.org/officeDocument/2006/relationships/control" Target="activeX/activeX19.xml"/><Relationship Id="rId82" Type="http://schemas.openxmlformats.org/officeDocument/2006/relationships/image" Target="media/image30.wmf"/><Relationship Id="rId19" Type="http://schemas.openxmlformats.org/officeDocument/2006/relationships/hyperlink" Target="a11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a11s.htm" TargetMode="External"/><Relationship Id="rId14" Type="http://schemas.openxmlformats.org/officeDocument/2006/relationships/hyperlink" Target="a11s.htm" TargetMode="External"/><Relationship Id="rId22" Type="http://schemas.openxmlformats.org/officeDocument/2006/relationships/hyperlink" Target="a11s.htm" TargetMode="External"/><Relationship Id="rId27" Type="http://schemas.openxmlformats.org/officeDocument/2006/relationships/control" Target="activeX/activeX2.xml"/><Relationship Id="rId30" Type="http://schemas.openxmlformats.org/officeDocument/2006/relationships/image" Target="media/image4.wmf"/><Relationship Id="rId35" Type="http://schemas.openxmlformats.org/officeDocument/2006/relationships/control" Target="activeX/activeX6.xml"/><Relationship Id="rId43" Type="http://schemas.openxmlformats.org/officeDocument/2006/relationships/control" Target="activeX/activeX10.xml"/><Relationship Id="rId48" Type="http://schemas.openxmlformats.org/officeDocument/2006/relationships/image" Target="media/image13.wmf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69" Type="http://schemas.openxmlformats.org/officeDocument/2006/relationships/control" Target="activeX/activeX23.xml"/><Relationship Id="rId77" Type="http://schemas.openxmlformats.org/officeDocument/2006/relationships/control" Target="activeX/activeX27.xml"/><Relationship Id="rId8" Type="http://schemas.openxmlformats.org/officeDocument/2006/relationships/hyperlink" Target="a11s.htm" TargetMode="External"/><Relationship Id="rId51" Type="http://schemas.openxmlformats.org/officeDocument/2006/relationships/control" Target="activeX/activeX14.xml"/><Relationship Id="rId72" Type="http://schemas.openxmlformats.org/officeDocument/2006/relationships/image" Target="media/image25.wmf"/><Relationship Id="rId80" Type="http://schemas.openxmlformats.org/officeDocument/2006/relationships/image" Target="media/image29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a11s.htm" TargetMode="External"/><Relationship Id="rId17" Type="http://schemas.openxmlformats.org/officeDocument/2006/relationships/hyperlink" Target="a11s.htm" TargetMode="External"/><Relationship Id="rId25" Type="http://schemas.openxmlformats.org/officeDocument/2006/relationships/control" Target="activeX/activeX1.xml"/><Relationship Id="rId33" Type="http://schemas.openxmlformats.org/officeDocument/2006/relationships/control" Target="activeX/activeX5.xml"/><Relationship Id="rId38" Type="http://schemas.openxmlformats.org/officeDocument/2006/relationships/image" Target="media/image8.wmf"/><Relationship Id="rId46" Type="http://schemas.openxmlformats.org/officeDocument/2006/relationships/image" Target="media/image12.wmf"/><Relationship Id="rId59" Type="http://schemas.openxmlformats.org/officeDocument/2006/relationships/control" Target="activeX/activeX18.xml"/><Relationship Id="rId67" Type="http://schemas.openxmlformats.org/officeDocument/2006/relationships/control" Target="activeX/activeX22.xml"/><Relationship Id="rId20" Type="http://schemas.openxmlformats.org/officeDocument/2006/relationships/hyperlink" Target="a11s.htm" TargetMode="External"/><Relationship Id="rId41" Type="http://schemas.openxmlformats.org/officeDocument/2006/relationships/control" Target="activeX/activeX9.xml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control" Target="activeX/activeX26.xml"/><Relationship Id="rId83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hyperlink" Target="a11s.htm" TargetMode="External"/><Relationship Id="rId15" Type="http://schemas.openxmlformats.org/officeDocument/2006/relationships/hyperlink" Target="a11s.htm" TargetMode="External"/><Relationship Id="rId23" Type="http://schemas.openxmlformats.org/officeDocument/2006/relationships/hyperlink" Target="a11s.htm" TargetMode="External"/><Relationship Id="rId28" Type="http://schemas.openxmlformats.org/officeDocument/2006/relationships/image" Target="media/image3.wmf"/><Relationship Id="rId36" Type="http://schemas.openxmlformats.org/officeDocument/2006/relationships/image" Target="media/image7.wmf"/><Relationship Id="rId49" Type="http://schemas.openxmlformats.org/officeDocument/2006/relationships/control" Target="activeX/activeX13.xml"/><Relationship Id="rId57" Type="http://schemas.openxmlformats.org/officeDocument/2006/relationships/control" Target="activeX/activeX17.xml"/><Relationship Id="rId10" Type="http://schemas.openxmlformats.org/officeDocument/2006/relationships/hyperlink" Target="a11s.htm" TargetMode="External"/><Relationship Id="rId31" Type="http://schemas.openxmlformats.org/officeDocument/2006/relationships/control" Target="activeX/activeX4.xml"/><Relationship Id="rId44" Type="http://schemas.openxmlformats.org/officeDocument/2006/relationships/image" Target="media/image11.wmf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control" Target="activeX/activeX21.xml"/><Relationship Id="rId73" Type="http://schemas.openxmlformats.org/officeDocument/2006/relationships/control" Target="activeX/activeX25.xml"/><Relationship Id="rId78" Type="http://schemas.openxmlformats.org/officeDocument/2006/relationships/image" Target="media/image28.wmf"/><Relationship Id="rId81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6199</CharactersWithSpaces>
  <SharedDoc>false</SharedDoc>
  <HLinks>
    <vt:vector size="108" baseType="variant">
      <vt:variant>
        <vt:i4>3997739</vt:i4>
      </vt:variant>
      <vt:variant>
        <vt:i4>51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ordonnance</vt:lpwstr>
      </vt:variant>
      <vt:variant>
        <vt:i4>2687013</vt:i4>
      </vt:variant>
      <vt:variant>
        <vt:i4>48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il</vt:lpwstr>
      </vt:variant>
      <vt:variant>
        <vt:i4>13631576</vt:i4>
      </vt:variant>
      <vt:variant>
        <vt:i4>45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cuillerée</vt:lpwstr>
      </vt:variant>
      <vt:variant>
        <vt:i4>11862053</vt:i4>
      </vt:variant>
      <vt:variant>
        <vt:i4>42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médicaments</vt:lpwstr>
      </vt:variant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prendrez</vt:lpwstr>
      </vt:variant>
      <vt:variant>
        <vt:i4>2752558</vt:i4>
      </vt:variant>
      <vt:variant>
        <vt:i4>36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bon</vt:lpwstr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courbatures</vt:lpwstr>
      </vt:variant>
      <vt:variant>
        <vt:i4>4980805</vt:i4>
      </vt:variant>
      <vt:variant>
        <vt:i4>30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elle</vt:lpwstr>
      </vt:variant>
      <vt:variant>
        <vt:i4>3932223</vt:i4>
      </vt:variant>
      <vt:variant>
        <vt:i4>27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tension</vt:lpwstr>
      </vt:variant>
      <vt:variant>
        <vt:i4>2818109</vt:i4>
      </vt:variant>
      <vt:variant>
        <vt:i4>24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prendre</vt:lpwstr>
      </vt:variant>
      <vt:variant>
        <vt:i4>5767176</vt:i4>
      </vt:variant>
      <vt:variant>
        <vt:i4>21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allongez-vous</vt:lpwstr>
      </vt:variant>
      <vt:variant>
        <vt:i4>4653068</vt:i4>
      </vt:variant>
      <vt:variant>
        <vt:i4>18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au moins</vt:lpwstr>
      </vt:variant>
      <vt:variant>
        <vt:i4>262163</vt:i4>
      </vt:variant>
      <vt:variant>
        <vt:i4>15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Je me mouche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je ne me sens pas bien</vt:lpwstr>
      </vt:variant>
      <vt:variant>
        <vt:i4>4587609</vt:i4>
      </vt:variant>
      <vt:variant>
        <vt:i4>9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patiente</vt:lpwstr>
      </vt:variant>
      <vt:variant>
        <vt:i4>3145838</vt:i4>
      </vt:variant>
      <vt:variant>
        <vt:i4>6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le docteur</vt:lpwstr>
      </vt:variant>
      <vt:variant>
        <vt:i4>15138920</vt:i4>
      </vt:variant>
      <vt:variant>
        <vt:i4>3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médecin de famille</vt:lpwstr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E:\NOUVEAUDOC\a11s.htm</vt:lpwstr>
      </vt:variant>
      <vt:variant>
        <vt:lpwstr>chez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2016-04-27T04:29:00Z</dcterms:created>
  <dcterms:modified xsi:type="dcterms:W3CDTF">2016-04-27T04:29:00Z</dcterms:modified>
</cp:coreProperties>
</file>