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CC" w:rsidRPr="00831ACC" w:rsidRDefault="00831ACC" w:rsidP="00831ACC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entury Gothic" w:hAnsi="Century Gothic"/>
          <w:sz w:val="18"/>
          <w:szCs w:val="18"/>
        </w:rPr>
      </w:pPr>
      <w:bookmarkStart w:id="0" w:name="_GoBack"/>
      <w:bookmarkEnd w:id="0"/>
      <w:r w:rsidRPr="00831ACC">
        <w:rPr>
          <w:rFonts w:ascii="Century Gothic" w:hAnsi="Century Gothic"/>
          <w:sz w:val="36"/>
          <w:szCs w:val="36"/>
        </w:rPr>
        <w:t>LES ADJECTIFS QUALIFICATIFS</w:t>
      </w:r>
    </w:p>
    <w:tbl>
      <w:tblPr>
        <w:tblW w:w="102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2"/>
        <w:gridCol w:w="7074"/>
      </w:tblGrid>
      <w:tr w:rsidR="00831ACC" w:rsidRPr="00831ACC">
        <w:trPr>
          <w:tblCellSpacing w:w="15" w:type="dxa"/>
        </w:trPr>
        <w:tc>
          <w:tcPr>
            <w:tcW w:w="4971" w:type="pct"/>
            <w:gridSpan w:val="2"/>
            <w:shd w:val="clear" w:color="auto" w:fill="FFFFFF"/>
            <w:vAlign w:val="center"/>
          </w:tcPr>
          <w:p w:rsidR="00831ACC" w:rsidRPr="00831ACC" w:rsidRDefault="00831ACC" w:rsidP="00831ACC">
            <w:pPr>
              <w:rPr>
                <w:rFonts w:cs="Arial"/>
                <w:sz w:val="18"/>
                <w:szCs w:val="18"/>
              </w:rPr>
            </w:pPr>
            <w:bookmarkStart w:id="1" w:name="objets"/>
            <w:bookmarkEnd w:id="1"/>
            <w:r w:rsidRPr="00831ACC">
              <w:rPr>
                <w:rFonts w:cs="Arial"/>
                <w:b/>
                <w:bCs/>
                <w:sz w:val="27"/>
                <w:szCs w:val="27"/>
              </w:rPr>
              <w:t xml:space="preserve">1.  </w:t>
            </w:r>
            <w:proofErr w:type="gramStart"/>
            <w:r w:rsidRPr="00831ACC">
              <w:rPr>
                <w:rFonts w:cs="Arial"/>
                <w:b/>
                <w:bCs/>
                <w:sz w:val="27"/>
                <w:szCs w:val="27"/>
              </w:rPr>
              <w:t>OBJETS / PRODUITS</w:t>
            </w:r>
            <w:proofErr w:type="gramEnd"/>
            <w:r w:rsidRPr="00831ACC">
              <w:rPr>
                <w:rFonts w:cs="Arial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831ACC" w:rsidRPr="00831ACC">
        <w:trPr>
          <w:tblCellSpacing w:w="15" w:type="dxa"/>
        </w:trPr>
        <w:tc>
          <w:tcPr>
            <w:tcW w:w="1517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FORMES ET POSITIONS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arrondi – arrondie </w:t>
            </w:r>
            <w:r w:rsidRPr="00831ACC">
              <w:rPr>
                <w:rFonts w:cs="Arial"/>
              </w:rPr>
              <w:br/>
              <w:t>carré – carrée</w:t>
            </w:r>
            <w:r w:rsidRPr="00831ACC">
              <w:rPr>
                <w:rFonts w:cs="Arial"/>
              </w:rPr>
              <w:br/>
              <w:t xml:space="preserve">creux – creuse </w:t>
            </w:r>
            <w:r w:rsidRPr="00831ACC">
              <w:rPr>
                <w:rFonts w:cs="Arial"/>
              </w:rPr>
              <w:br/>
              <w:t xml:space="preserve">cubique </w:t>
            </w:r>
            <w:r w:rsidRPr="00831ACC">
              <w:rPr>
                <w:rFonts w:cs="Arial"/>
              </w:rPr>
              <w:br/>
              <w:t xml:space="preserve">conique </w:t>
            </w:r>
            <w:r w:rsidRPr="00831ACC">
              <w:rPr>
                <w:rFonts w:cs="Arial"/>
              </w:rPr>
              <w:br/>
              <w:t>cylindrique</w:t>
            </w:r>
            <w:r w:rsidRPr="00831ACC">
              <w:rPr>
                <w:rFonts w:cs="Arial"/>
              </w:rPr>
              <w:br/>
              <w:t>rectangulaire</w:t>
            </w:r>
            <w:r w:rsidRPr="00831ACC">
              <w:rPr>
                <w:rFonts w:cs="Arial"/>
              </w:rPr>
              <w:br/>
              <w:t>anguleux – anguleuse</w:t>
            </w:r>
            <w:r w:rsidRPr="00831ACC">
              <w:rPr>
                <w:rFonts w:cs="Arial"/>
              </w:rPr>
              <w:br/>
              <w:t xml:space="preserve">ridée </w:t>
            </w:r>
            <w:r w:rsidRPr="00831ACC">
              <w:rPr>
                <w:rFonts w:cs="Arial"/>
              </w:rPr>
              <w:br/>
              <w:t xml:space="preserve">plissé – plissée </w:t>
            </w:r>
            <w:r w:rsidRPr="00831ACC">
              <w:rPr>
                <w:rFonts w:cs="Arial"/>
              </w:rPr>
              <w:br/>
              <w:t xml:space="preserve">parcheminée – parcheminée </w:t>
            </w:r>
            <w:r w:rsidRPr="00831ACC">
              <w:rPr>
                <w:rFonts w:cs="Arial"/>
              </w:rPr>
              <w:br/>
              <w:t xml:space="preserve">irrégulier – irrégulière </w:t>
            </w:r>
            <w:r w:rsidRPr="00831ACC">
              <w:rPr>
                <w:rFonts w:cs="Arial"/>
              </w:rPr>
              <w:br/>
              <w:t xml:space="preserve">homogène </w:t>
            </w:r>
            <w:r w:rsidRPr="00831ACC">
              <w:rPr>
                <w:rFonts w:cs="Arial"/>
              </w:rPr>
              <w:br/>
              <w:t>horizontal – horizontale</w:t>
            </w:r>
            <w:r w:rsidRPr="00831ACC">
              <w:rPr>
                <w:rFonts w:cs="Arial"/>
              </w:rPr>
              <w:br/>
              <w:t xml:space="preserve">sinueux – sinueuse </w:t>
            </w:r>
            <w:r w:rsidRPr="00831ACC">
              <w:rPr>
                <w:rFonts w:cs="Arial"/>
              </w:rPr>
              <w:br/>
              <w:t xml:space="preserve">ondulé – ondulée </w:t>
            </w:r>
            <w:r w:rsidRPr="00831ACC">
              <w:rPr>
                <w:rFonts w:cs="Arial"/>
              </w:rPr>
              <w:br/>
              <w:t xml:space="preserve">uniforme </w:t>
            </w:r>
            <w:r w:rsidRPr="00831ACC">
              <w:rPr>
                <w:rFonts w:cs="Arial"/>
              </w:rPr>
              <w:br/>
              <w:t xml:space="preserve">difforme </w:t>
            </w:r>
            <w:r w:rsidRPr="00831ACC">
              <w:rPr>
                <w:rFonts w:cs="Arial"/>
              </w:rPr>
              <w:br/>
              <w:t>plat – plate</w:t>
            </w:r>
            <w:r w:rsidRPr="00831ACC">
              <w:rPr>
                <w:rFonts w:cs="Arial"/>
              </w:rPr>
              <w:br/>
              <w:t xml:space="preserve">long – longue </w:t>
            </w:r>
            <w:r w:rsidRPr="00831ACC">
              <w:rPr>
                <w:rFonts w:cs="Arial"/>
              </w:rPr>
              <w:br/>
              <w:t xml:space="preserve">allongé – allongée </w:t>
            </w:r>
            <w:r w:rsidRPr="00831ACC">
              <w:rPr>
                <w:rFonts w:cs="Arial"/>
              </w:rPr>
              <w:br/>
              <w:t xml:space="preserve">large </w:t>
            </w:r>
            <w:r w:rsidRPr="00831ACC">
              <w:rPr>
                <w:rFonts w:cs="Arial"/>
              </w:rPr>
              <w:br/>
              <w:t>pointu – pointue</w:t>
            </w:r>
            <w:r w:rsidRPr="00831ACC">
              <w:rPr>
                <w:rFonts w:cs="Arial"/>
              </w:rPr>
              <w:br/>
              <w:t xml:space="preserve">haut – haute </w:t>
            </w:r>
            <w:r w:rsidRPr="00831ACC">
              <w:rPr>
                <w:rFonts w:cs="Arial"/>
              </w:rPr>
              <w:br/>
              <w:t xml:space="preserve">profond – profonde </w:t>
            </w:r>
            <w:r w:rsidRPr="00831ACC">
              <w:rPr>
                <w:rFonts w:cs="Arial"/>
              </w:rPr>
              <w:br/>
              <w:t xml:space="preserve">droit – droite </w:t>
            </w:r>
            <w:r w:rsidRPr="00831ACC">
              <w:rPr>
                <w:rFonts w:cs="Arial"/>
              </w:rPr>
              <w:br/>
              <w:t>régulier – régulière</w:t>
            </w:r>
            <w:r w:rsidRPr="00831ACC">
              <w:rPr>
                <w:rFonts w:cs="Arial"/>
              </w:rPr>
              <w:br/>
              <w:t xml:space="preserve">rond ronde </w:t>
            </w:r>
            <w:r w:rsidRPr="00831ACC">
              <w:rPr>
                <w:rFonts w:cs="Arial"/>
              </w:rPr>
              <w:br/>
              <w:t>triangulaire</w:t>
            </w:r>
            <w:r w:rsidRPr="00831ACC">
              <w:rPr>
                <w:rFonts w:cs="Arial"/>
              </w:rPr>
              <w:br/>
              <w:t>verticale</w:t>
            </w:r>
          </w:p>
        </w:tc>
      </w:tr>
      <w:tr w:rsidR="00831ACC" w:rsidRPr="00831ACC">
        <w:trPr>
          <w:tblCellSpacing w:w="15" w:type="dxa"/>
        </w:trPr>
        <w:tc>
          <w:tcPr>
            <w:tcW w:w="1517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COULEURS</w:t>
            </w:r>
          </w:p>
        </w:tc>
        <w:tc>
          <w:tcPr>
            <w:tcW w:w="3439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argenté– argentée</w:t>
            </w:r>
            <w:r w:rsidRPr="00831ACC">
              <w:rPr>
                <w:rFonts w:cs="Arial"/>
              </w:rPr>
              <w:br/>
              <w:t xml:space="preserve">noir – noire </w:t>
            </w:r>
            <w:r w:rsidRPr="00831ACC">
              <w:rPr>
                <w:rFonts w:cs="Arial"/>
              </w:rPr>
              <w:br/>
              <w:t xml:space="preserve">brun – brune </w:t>
            </w:r>
            <w:r w:rsidRPr="00831ACC">
              <w:rPr>
                <w:rFonts w:cs="Arial"/>
              </w:rPr>
              <w:br/>
              <w:t>marron</w:t>
            </w:r>
            <w:r w:rsidRPr="00831ACC">
              <w:rPr>
                <w:rFonts w:cs="Arial"/>
              </w:rPr>
              <w:br/>
              <w:t xml:space="preserve">vert – verte </w:t>
            </w:r>
            <w:r w:rsidRPr="00831ACC">
              <w:rPr>
                <w:rFonts w:cs="Arial"/>
              </w:rPr>
              <w:br/>
              <w:t xml:space="preserve">vif – vive </w:t>
            </w:r>
            <w:r w:rsidRPr="00831ACC">
              <w:rPr>
                <w:rFonts w:cs="Arial"/>
              </w:rPr>
              <w:br/>
              <w:t xml:space="preserve">jaune </w:t>
            </w:r>
            <w:r w:rsidRPr="00831ACC">
              <w:rPr>
                <w:rFonts w:cs="Arial"/>
              </w:rPr>
              <w:br/>
              <w:t>bleu – bleue</w:t>
            </w:r>
            <w:r w:rsidRPr="00831ACC">
              <w:rPr>
                <w:rFonts w:cs="Arial"/>
              </w:rPr>
              <w:br/>
              <w:t>rouge</w:t>
            </w:r>
            <w:r w:rsidRPr="00831ACC">
              <w:rPr>
                <w:rFonts w:cs="Arial"/>
              </w:rPr>
              <w:br/>
              <w:t xml:space="preserve">blanc – blanche </w:t>
            </w:r>
            <w:r w:rsidRPr="00831ACC">
              <w:rPr>
                <w:rFonts w:cs="Arial"/>
              </w:rPr>
              <w:br/>
              <w:t>foncé</w:t>
            </w:r>
            <w:r w:rsidRPr="00831ACC">
              <w:rPr>
                <w:rFonts w:cs="Arial"/>
              </w:rPr>
              <w:br/>
              <w:t xml:space="preserve">sombre </w:t>
            </w:r>
            <w:r w:rsidRPr="00831ACC">
              <w:rPr>
                <w:rFonts w:cs="Arial"/>
              </w:rPr>
              <w:br/>
              <w:t>clair</w:t>
            </w:r>
          </w:p>
        </w:tc>
      </w:tr>
    </w:tbl>
    <w:p w:rsidR="00831ACC" w:rsidRDefault="00831ACC"/>
    <w:p w:rsidR="00831ACC" w:rsidRDefault="00831ACC"/>
    <w:p w:rsidR="00831ACC" w:rsidRDefault="00831ACC"/>
    <w:tbl>
      <w:tblPr>
        <w:tblW w:w="102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3"/>
        <w:gridCol w:w="7063"/>
      </w:tblGrid>
      <w:tr w:rsidR="00831ACC" w:rsidRPr="000117BD">
        <w:trPr>
          <w:tblCellSpacing w:w="15" w:type="dxa"/>
        </w:trPr>
        <w:tc>
          <w:tcPr>
            <w:tcW w:w="1518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lastRenderedPageBreak/>
              <w:t>DIMENSIONS: TAILLE VOLUME POIDS</w:t>
            </w:r>
          </w:p>
        </w:tc>
        <w:tc>
          <w:tcPr>
            <w:tcW w:w="3438" w:type="pct"/>
            <w:shd w:val="clear" w:color="auto" w:fill="auto"/>
            <w:vAlign w:val="center"/>
          </w:tcPr>
          <w:p w:rsidR="00831ACC" w:rsidRPr="000117BD" w:rsidRDefault="00831ACC" w:rsidP="00831ACC">
            <w:pPr>
              <w:rPr>
                <w:rFonts w:cs="Arial"/>
                <w:lang w:val="en-US"/>
              </w:rPr>
            </w:pPr>
            <w:r w:rsidRPr="000117BD">
              <w:rPr>
                <w:rFonts w:cs="Arial"/>
                <w:lang w:val="en-US"/>
              </w:rPr>
              <w:t>grand – grande</w:t>
            </w:r>
            <w:r w:rsidRPr="000117BD">
              <w:rPr>
                <w:rFonts w:cs="Arial"/>
                <w:lang w:val="en-US"/>
              </w:rPr>
              <w:br/>
              <w:t xml:space="preserve">long </w:t>
            </w:r>
            <w:r w:rsidRPr="000117BD">
              <w:rPr>
                <w:rFonts w:cs="Arial"/>
                <w:lang w:val="en-US"/>
              </w:rPr>
              <w:br/>
              <w:t xml:space="preserve">large </w:t>
            </w:r>
            <w:r w:rsidRPr="000117BD">
              <w:rPr>
                <w:rFonts w:cs="Arial"/>
                <w:lang w:val="en-US"/>
              </w:rPr>
              <w:br/>
              <w:t xml:space="preserve">petit </w:t>
            </w:r>
            <w:r w:rsidRPr="000117BD">
              <w:rPr>
                <w:rFonts w:cs="Arial"/>
                <w:lang w:val="en-US"/>
              </w:rPr>
              <w:br/>
              <w:t xml:space="preserve">extra – large </w:t>
            </w:r>
            <w:r w:rsidRPr="000117BD">
              <w:rPr>
                <w:rFonts w:cs="Arial"/>
                <w:lang w:val="en-US"/>
              </w:rPr>
              <w:br/>
              <w:t xml:space="preserve">moyen </w:t>
            </w:r>
            <w:r w:rsidRPr="000117BD">
              <w:rPr>
                <w:rFonts w:cs="Arial"/>
                <w:lang w:val="en-US"/>
              </w:rPr>
              <w:br/>
              <w:t xml:space="preserve">gigantesque </w:t>
            </w:r>
            <w:r w:rsidRPr="000117BD">
              <w:rPr>
                <w:rFonts w:cs="Arial"/>
                <w:lang w:val="en-US"/>
              </w:rPr>
              <w:br/>
              <w:t xml:space="preserve">énorme </w:t>
            </w:r>
            <w:r w:rsidRPr="000117BD">
              <w:rPr>
                <w:rFonts w:cs="Arial"/>
                <w:lang w:val="en-US"/>
              </w:rPr>
              <w:br/>
              <w:t xml:space="preserve">minuscule </w:t>
            </w:r>
            <w:r w:rsidRPr="000117BD">
              <w:rPr>
                <w:rFonts w:cs="Arial"/>
                <w:lang w:val="en-US"/>
              </w:rPr>
              <w:br/>
              <w:t xml:space="preserve">microscopique </w:t>
            </w:r>
            <w:r w:rsidRPr="000117BD">
              <w:rPr>
                <w:rFonts w:cs="Arial"/>
                <w:lang w:val="en-US"/>
              </w:rPr>
              <w:br/>
              <w:t xml:space="preserve">volumineux – volumineuse </w:t>
            </w:r>
            <w:r w:rsidRPr="000117BD">
              <w:rPr>
                <w:rFonts w:cs="Arial"/>
                <w:lang w:val="en-US"/>
              </w:rPr>
              <w:br/>
              <w:t xml:space="preserve">lourd –  lourde </w:t>
            </w:r>
            <w:r w:rsidRPr="000117BD">
              <w:rPr>
                <w:rFonts w:cs="Arial"/>
                <w:lang w:val="en-US"/>
              </w:rPr>
              <w:br/>
              <w:t>léger – légere</w:t>
            </w:r>
          </w:p>
        </w:tc>
      </w:tr>
      <w:tr w:rsidR="00831ACC" w:rsidRPr="00831ACC">
        <w:trPr>
          <w:tblCellSpacing w:w="15" w:type="dxa"/>
        </w:trPr>
        <w:tc>
          <w:tcPr>
            <w:tcW w:w="1518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ÉTAT DE L'OBJET</w:t>
            </w:r>
            <w:r w:rsidRPr="00831ACC">
              <w:rPr>
                <w:rFonts w:cs="Arial"/>
              </w:rPr>
              <w:br/>
              <w:t>ET IMPRESSIONS TACTILES</w:t>
            </w:r>
          </w:p>
        </w:tc>
        <w:tc>
          <w:tcPr>
            <w:tcW w:w="3438" w:type="pct"/>
            <w:shd w:val="clear" w:color="auto" w:fill="auto"/>
          </w:tcPr>
          <w:p w:rsidR="00831ACC" w:rsidRPr="00831ACC" w:rsidRDefault="00831ACC" w:rsidP="00831ACC">
            <w:pPr>
              <w:spacing w:before="100" w:beforeAutospacing="1" w:after="100" w:afterAutospacing="1"/>
              <w:rPr>
                <w:rFonts w:cs="Arial"/>
              </w:rPr>
            </w:pPr>
            <w:r w:rsidRPr="00831ACC">
              <w:rPr>
                <w:rFonts w:cs="Arial"/>
              </w:rPr>
              <w:t xml:space="preserve">collant </w:t>
            </w:r>
            <w:proofErr w:type="gramStart"/>
            <w:r w:rsidRPr="00831ACC">
              <w:rPr>
                <w:rFonts w:cs="Arial"/>
              </w:rPr>
              <w:t>–  collante</w:t>
            </w:r>
            <w:proofErr w:type="gramEnd"/>
            <w:r w:rsidRPr="00831ACC">
              <w:rPr>
                <w:rFonts w:cs="Arial"/>
              </w:rPr>
              <w:br/>
              <w:t>cotonneux – cotonneuse</w:t>
            </w:r>
            <w:r w:rsidRPr="00831ACC">
              <w:rPr>
                <w:rFonts w:cs="Arial"/>
              </w:rPr>
              <w:br/>
            </w:r>
            <w:hyperlink r:id="rId4" w:anchor="#" w:history="1">
              <w:r w:rsidRPr="00831ACC">
                <w:rPr>
                  <w:rFonts w:cs="Arial"/>
                  <w:b/>
                  <w:bCs/>
                  <w:sz w:val="21"/>
                </w:rPr>
                <w:t>d'occase</w:t>
              </w:r>
            </w:hyperlink>
            <w:r w:rsidRPr="00831ACC">
              <w:rPr>
                <w:rFonts w:cs="Arial"/>
              </w:rPr>
              <w:t xml:space="preserve">   d'occasion </w:t>
            </w:r>
            <w:r w:rsidRPr="00831ACC">
              <w:rPr>
                <w:rFonts w:cs="Arial"/>
              </w:rPr>
              <w:br/>
              <w:t>doux – douce</w:t>
            </w:r>
            <w:r w:rsidRPr="00831ACC">
              <w:rPr>
                <w:rFonts w:cs="Arial"/>
              </w:rPr>
              <w:br/>
              <w:t xml:space="preserve">dur </w:t>
            </w:r>
            <w:r w:rsidRPr="00831ACC">
              <w:rPr>
                <w:rFonts w:cs="Arial"/>
              </w:rPr>
              <w:br/>
              <w:t>élastique</w:t>
            </w:r>
            <w:r w:rsidRPr="00831ACC">
              <w:rPr>
                <w:rFonts w:cs="Arial"/>
              </w:rPr>
              <w:br/>
              <w:t>épais – épaisse</w:t>
            </w:r>
            <w:r w:rsidRPr="00831ACC">
              <w:rPr>
                <w:rFonts w:cs="Arial"/>
              </w:rPr>
              <w:br/>
              <w:t xml:space="preserve">ferme </w:t>
            </w:r>
            <w:r w:rsidRPr="00831ACC">
              <w:rPr>
                <w:rFonts w:cs="Arial"/>
              </w:rPr>
              <w:br/>
              <w:t>fin – fine</w:t>
            </w:r>
            <w:r w:rsidRPr="00831ACC">
              <w:rPr>
                <w:rFonts w:cs="Arial"/>
              </w:rPr>
              <w:br/>
              <w:t xml:space="preserve">gluant – gluante </w:t>
            </w:r>
            <w:r w:rsidRPr="00831ACC">
              <w:rPr>
                <w:rFonts w:cs="Arial"/>
              </w:rPr>
              <w:br/>
              <w:t xml:space="preserve">huileux – huileuse </w:t>
            </w:r>
            <w:r w:rsidRPr="00831ACC">
              <w:rPr>
                <w:rFonts w:cs="Arial"/>
              </w:rPr>
              <w:br/>
              <w:t xml:space="preserve">lis– lisse </w:t>
            </w:r>
            <w:r w:rsidRPr="00831ACC">
              <w:rPr>
                <w:rFonts w:cs="Arial"/>
              </w:rPr>
              <w:br/>
              <w:t xml:space="preserve">moelleux – moelleuse </w:t>
            </w:r>
            <w:r w:rsidRPr="00831ACC">
              <w:rPr>
                <w:rFonts w:cs="Arial"/>
              </w:rPr>
              <w:br/>
              <w:t xml:space="preserve">mou  – molle </w:t>
            </w:r>
            <w:r w:rsidRPr="00831ACC">
              <w:rPr>
                <w:rFonts w:cs="Arial"/>
              </w:rPr>
              <w:br/>
              <w:t>neuf – neuve</w:t>
            </w:r>
            <w:r w:rsidRPr="00831ACC">
              <w:rPr>
                <w:rFonts w:cs="Arial"/>
              </w:rPr>
              <w:br/>
              <w:t xml:space="preserve">noueux – noueuse </w:t>
            </w:r>
            <w:r w:rsidRPr="00831ACC">
              <w:rPr>
                <w:rFonts w:cs="Arial"/>
              </w:rPr>
              <w:br/>
              <w:t>piquant piquante</w:t>
            </w:r>
            <w:r w:rsidRPr="00831ACC">
              <w:rPr>
                <w:rFonts w:cs="Arial"/>
              </w:rPr>
              <w:br/>
              <w:t xml:space="preserve">poli – poile </w:t>
            </w:r>
            <w:r w:rsidRPr="00831ACC">
              <w:rPr>
                <w:rFonts w:cs="Arial"/>
              </w:rPr>
              <w:br/>
              <w:t xml:space="preserve">racorni  racornie </w:t>
            </w:r>
            <w:r w:rsidRPr="00831ACC">
              <w:rPr>
                <w:rFonts w:cs="Arial"/>
              </w:rPr>
              <w:br/>
              <w:t xml:space="preserve">rêche </w:t>
            </w:r>
            <w:r w:rsidRPr="00831ACC">
              <w:rPr>
                <w:rFonts w:cs="Arial"/>
              </w:rPr>
              <w:br/>
              <w:t xml:space="preserve">rugueux – rugueuse </w:t>
            </w:r>
            <w:r w:rsidRPr="00831ACC">
              <w:rPr>
                <w:rFonts w:cs="Arial"/>
              </w:rPr>
              <w:br/>
              <w:t xml:space="preserve">satiné satinée </w:t>
            </w:r>
            <w:r w:rsidRPr="00831ACC">
              <w:rPr>
                <w:rFonts w:cs="Arial"/>
              </w:rPr>
              <w:br/>
              <w:t xml:space="preserve">solide </w:t>
            </w:r>
            <w:r w:rsidRPr="00831ACC">
              <w:rPr>
                <w:rFonts w:cs="Arial"/>
              </w:rPr>
              <w:br/>
              <w:t xml:space="preserve">souple </w:t>
            </w:r>
            <w:r w:rsidRPr="00831ACC">
              <w:rPr>
                <w:rFonts w:cs="Arial"/>
              </w:rPr>
              <w:br/>
              <w:t xml:space="preserve">soyeux – soyeuse </w:t>
            </w:r>
            <w:r w:rsidRPr="00831ACC">
              <w:rPr>
                <w:rFonts w:cs="Arial"/>
              </w:rPr>
              <w:br/>
              <w:t xml:space="preserve">tendre </w:t>
            </w:r>
            <w:r w:rsidRPr="00831ACC">
              <w:rPr>
                <w:rFonts w:cs="Arial"/>
              </w:rPr>
              <w:br/>
              <w:t xml:space="preserve">velouté – veloutée </w:t>
            </w:r>
            <w:r w:rsidRPr="00831ACC">
              <w:rPr>
                <w:rFonts w:cs="Arial"/>
              </w:rPr>
              <w:br/>
              <w:t>vieux – vieille</w:t>
            </w:r>
          </w:p>
        </w:tc>
      </w:tr>
    </w:tbl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tbl>
      <w:tblPr>
        <w:tblW w:w="102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7061"/>
      </w:tblGrid>
      <w:tr w:rsidR="00831ACC" w:rsidRPr="00831ACC">
        <w:trPr>
          <w:tblCellSpacing w:w="15" w:type="dxa"/>
        </w:trPr>
        <w:tc>
          <w:tcPr>
            <w:tcW w:w="1519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lastRenderedPageBreak/>
              <w:t>ODEURS SAVEURS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 xml:space="preserve">âcre </w:t>
            </w:r>
            <w:r w:rsidRPr="00831ACC">
              <w:rPr>
                <w:rFonts w:cs="Arial"/>
              </w:rPr>
              <w:br/>
              <w:t>agressif agressive</w:t>
            </w:r>
            <w:r w:rsidRPr="00831ACC">
              <w:rPr>
                <w:rFonts w:cs="Arial"/>
              </w:rPr>
              <w:br/>
              <w:t>aigre</w:t>
            </w:r>
            <w:r w:rsidRPr="00831ACC">
              <w:rPr>
                <w:rFonts w:cs="Arial"/>
              </w:rPr>
              <w:br/>
              <w:t xml:space="preserve">ambré ambrée </w:t>
            </w:r>
            <w:r w:rsidRPr="00831ACC">
              <w:rPr>
                <w:rFonts w:cs="Arial"/>
              </w:rPr>
              <w:br/>
              <w:t>amer amère</w:t>
            </w:r>
            <w:r w:rsidRPr="00831ACC">
              <w:rPr>
                <w:rFonts w:cs="Arial"/>
              </w:rPr>
              <w:br/>
            </w:r>
            <w:hyperlink r:id="rId5" w:anchor="#" w:history="1">
              <w:r w:rsidRPr="00831ACC">
                <w:rPr>
                  <w:rFonts w:cs="Arial"/>
                  <w:b/>
                  <w:bCs/>
                  <w:sz w:val="21"/>
                </w:rPr>
                <w:t>capiteux</w:t>
              </w:r>
            </w:hyperlink>
            <w:r w:rsidRPr="00831ACC">
              <w:rPr>
                <w:rFonts w:cs="Arial"/>
              </w:rPr>
              <w:t xml:space="preserve"> capiteuse</w:t>
            </w:r>
            <w:r w:rsidRPr="00831ACC">
              <w:rPr>
                <w:rFonts w:cs="Arial"/>
              </w:rPr>
              <w:br/>
              <w:t xml:space="preserve">dégoûtant dégoûtante </w:t>
            </w:r>
            <w:r w:rsidRPr="00831ACC">
              <w:rPr>
                <w:rFonts w:cs="Arial"/>
              </w:rPr>
              <w:br/>
              <w:t xml:space="preserve">dégueulasse </w:t>
            </w:r>
            <w:r w:rsidRPr="00831ACC">
              <w:rPr>
                <w:rFonts w:cs="Arial"/>
              </w:rPr>
              <w:br/>
              <w:t xml:space="preserve">délicat délicate </w:t>
            </w:r>
            <w:r w:rsidRPr="00831ACC">
              <w:rPr>
                <w:rFonts w:cs="Arial"/>
              </w:rPr>
              <w:br/>
              <w:t>délicieux délicieuse</w:t>
            </w:r>
            <w:r w:rsidRPr="00831ACC">
              <w:rPr>
                <w:rFonts w:cs="Arial"/>
              </w:rPr>
              <w:br/>
              <w:t xml:space="preserve">doux douce </w:t>
            </w:r>
            <w:r w:rsidRPr="00831ACC">
              <w:rPr>
                <w:rFonts w:cs="Arial"/>
              </w:rPr>
              <w:br/>
              <w:t>écœurant écoeurante</w:t>
            </w:r>
            <w:r w:rsidRPr="00831ACC">
              <w:rPr>
                <w:rFonts w:cs="Arial"/>
              </w:rPr>
              <w:br/>
              <w:t>musqué musquée</w:t>
            </w:r>
            <w:r w:rsidRPr="00831ACC">
              <w:rPr>
                <w:rFonts w:cs="Arial"/>
              </w:rPr>
              <w:br/>
            </w:r>
            <w:hyperlink r:id="rId6" w:anchor="%20qui%20pue#%20qui%20pue" w:history="1">
              <w:r w:rsidRPr="00831ACC">
                <w:rPr>
                  <w:rFonts w:cs="Arial"/>
                  <w:b/>
                  <w:bCs/>
                  <w:sz w:val="21"/>
                </w:rPr>
                <w:t>pestilentiel</w:t>
              </w:r>
            </w:hyperlink>
            <w:r w:rsidRPr="00831ACC">
              <w:rPr>
                <w:rFonts w:cs="Arial"/>
              </w:rPr>
              <w:t xml:space="preserve"> pestillentielle </w:t>
            </w:r>
            <w:r w:rsidRPr="00831ACC">
              <w:rPr>
                <w:rFonts w:cs="Arial"/>
              </w:rPr>
              <w:br/>
              <w:t xml:space="preserve">salé </w:t>
            </w:r>
            <w:r w:rsidRPr="00831ACC">
              <w:rPr>
                <w:rFonts w:cs="Arial"/>
              </w:rPr>
              <w:br/>
              <w:t xml:space="preserve">suave </w:t>
            </w:r>
            <w:r w:rsidRPr="00831ACC">
              <w:rPr>
                <w:rFonts w:cs="Arial"/>
              </w:rPr>
              <w:br/>
              <w:t xml:space="preserve">sucré </w:t>
            </w:r>
            <w:r w:rsidRPr="00831ACC">
              <w:rPr>
                <w:rFonts w:cs="Arial"/>
              </w:rPr>
              <w:br/>
              <w:t xml:space="preserve">suffocant </w:t>
            </w:r>
            <w:r w:rsidRPr="00831ACC">
              <w:rPr>
                <w:rFonts w:cs="Arial"/>
              </w:rPr>
              <w:br/>
              <w:t xml:space="preserve">velouté </w:t>
            </w:r>
          </w:p>
        </w:tc>
      </w:tr>
      <w:tr w:rsidR="00831ACC" w:rsidRPr="00831ACC">
        <w:trPr>
          <w:tblCellSpacing w:w="15" w:type="dxa"/>
        </w:trPr>
        <w:tc>
          <w:tcPr>
            <w:tcW w:w="1519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SONS BRUITS</w:t>
            </w:r>
          </w:p>
        </w:tc>
        <w:tc>
          <w:tcPr>
            <w:tcW w:w="3437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cristallin cristalline</w:t>
            </w:r>
            <w:r w:rsidRPr="00831ACC">
              <w:rPr>
                <w:rFonts w:cs="Arial"/>
              </w:rPr>
              <w:br/>
              <w:t xml:space="preserve">affaibli affaiblie </w:t>
            </w:r>
            <w:r w:rsidRPr="00831ACC">
              <w:rPr>
                <w:rFonts w:cs="Arial"/>
              </w:rPr>
              <w:br/>
              <w:t xml:space="preserve">étouffé étoufée </w:t>
            </w:r>
            <w:r w:rsidRPr="00831ACC">
              <w:rPr>
                <w:rFonts w:cs="Arial"/>
              </w:rPr>
              <w:br/>
              <w:t xml:space="preserve">régulier régulière </w:t>
            </w:r>
            <w:r w:rsidRPr="00831ACC">
              <w:rPr>
                <w:rFonts w:cs="Arial"/>
              </w:rPr>
              <w:br/>
              <w:t>vibrant vibrante</w:t>
            </w:r>
            <w:r w:rsidRPr="00831ACC">
              <w:rPr>
                <w:rFonts w:cs="Arial"/>
              </w:rPr>
              <w:br/>
              <w:t>feutré feutrée</w:t>
            </w:r>
            <w:r w:rsidRPr="00831ACC">
              <w:rPr>
                <w:rFonts w:cs="Arial"/>
              </w:rPr>
              <w:br/>
            </w:r>
            <w:proofErr w:type="gramStart"/>
            <w:r w:rsidRPr="00831ACC">
              <w:rPr>
                <w:rFonts w:cs="Arial"/>
              </w:rPr>
              <w:t>léger   légère</w:t>
            </w:r>
            <w:proofErr w:type="gramEnd"/>
            <w:r w:rsidRPr="00831ACC">
              <w:rPr>
                <w:rFonts w:cs="Arial"/>
              </w:rPr>
              <w:t xml:space="preserve"> </w:t>
            </w:r>
            <w:r w:rsidRPr="00831ACC">
              <w:rPr>
                <w:rFonts w:cs="Arial"/>
              </w:rPr>
              <w:br/>
              <w:t xml:space="preserve">mélodieux mélodieuse </w:t>
            </w:r>
            <w:r w:rsidRPr="00831ACC">
              <w:rPr>
                <w:rFonts w:cs="Arial"/>
              </w:rPr>
              <w:br/>
              <w:t xml:space="preserve">aigu aigue </w:t>
            </w:r>
            <w:r w:rsidRPr="00831ACC">
              <w:rPr>
                <w:rFonts w:cs="Arial"/>
              </w:rPr>
              <w:br/>
              <w:t xml:space="preserve">grave </w:t>
            </w:r>
            <w:r w:rsidRPr="00831ACC">
              <w:rPr>
                <w:rFonts w:cs="Arial"/>
              </w:rPr>
              <w:br/>
              <w:t xml:space="preserve">détonant   détonate </w:t>
            </w:r>
            <w:r w:rsidRPr="00831ACC">
              <w:rPr>
                <w:rFonts w:cs="Arial"/>
              </w:rPr>
              <w:br/>
              <w:t xml:space="preserve">assourdissant assordissante </w:t>
            </w:r>
            <w:r w:rsidRPr="00831ACC">
              <w:rPr>
                <w:rFonts w:cs="Arial"/>
              </w:rPr>
              <w:br/>
              <w:t xml:space="preserve">perçant perçante </w:t>
            </w:r>
            <w:r w:rsidRPr="00831ACC">
              <w:rPr>
                <w:rFonts w:cs="Arial"/>
              </w:rPr>
              <w:br/>
              <w:t xml:space="preserve">métallique </w:t>
            </w:r>
            <w:r w:rsidRPr="00831ACC">
              <w:rPr>
                <w:rFonts w:cs="Arial"/>
              </w:rPr>
              <w:br/>
              <w:t xml:space="preserve">percutant percutante </w:t>
            </w:r>
            <w:r w:rsidRPr="00831ACC">
              <w:rPr>
                <w:rFonts w:cs="Arial"/>
              </w:rPr>
              <w:br/>
              <w:t xml:space="preserve">strident stridente </w:t>
            </w:r>
            <w:r w:rsidRPr="00831ACC">
              <w:rPr>
                <w:rFonts w:cs="Arial"/>
              </w:rPr>
              <w:br/>
              <w:t>violent violente</w:t>
            </w:r>
            <w:r w:rsidRPr="00831ACC">
              <w:rPr>
                <w:rFonts w:cs="Arial"/>
              </w:rPr>
              <w:br/>
              <w:t xml:space="preserve">bref   brève </w:t>
            </w:r>
            <w:r w:rsidRPr="00831ACC">
              <w:rPr>
                <w:rFonts w:cs="Arial"/>
              </w:rPr>
              <w:br/>
              <w:t>prolongé   prolongée</w:t>
            </w:r>
            <w:r w:rsidRPr="00831ACC">
              <w:rPr>
                <w:rFonts w:cs="Arial"/>
              </w:rPr>
              <w:br/>
              <w:t xml:space="preserve">sec  – sèche </w:t>
            </w:r>
          </w:p>
        </w:tc>
      </w:tr>
      <w:tr w:rsidR="00831ACC" w:rsidRPr="00831ACC">
        <w:trPr>
          <w:tblCellSpacing w:w="15" w:type="dxa"/>
        </w:trPr>
        <w:tc>
          <w:tcPr>
            <w:tcW w:w="1519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proofErr w:type="gramStart"/>
            <w:r w:rsidRPr="00831ACC">
              <w:rPr>
                <w:rFonts w:cs="Arial"/>
              </w:rPr>
              <w:t>ORIGINE :</w:t>
            </w:r>
            <w:proofErr w:type="gramEnd"/>
            <w:r w:rsidRPr="00831ACC">
              <w:rPr>
                <w:rFonts w:cs="Arial"/>
              </w:rPr>
              <w:t xml:space="preserve"> NATIONALITÉ PROVENANCE LOCALE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 xml:space="preserve">argentin argentine </w:t>
            </w:r>
            <w:r w:rsidRPr="00831ACC">
              <w:rPr>
                <w:rFonts w:cs="Arial"/>
              </w:rPr>
              <w:br/>
              <w:t xml:space="preserve">zambien zambienne </w:t>
            </w:r>
            <w:r w:rsidRPr="00831ACC">
              <w:rPr>
                <w:rFonts w:cs="Arial"/>
              </w:rPr>
              <w:br/>
              <w:t>192 adjectifs de nationalité</w:t>
            </w:r>
          </w:p>
        </w:tc>
      </w:tr>
    </w:tbl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tbl>
      <w:tblPr>
        <w:tblW w:w="102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7"/>
        <w:gridCol w:w="7059"/>
      </w:tblGrid>
      <w:tr w:rsidR="00831ACC" w:rsidRPr="00831ACC">
        <w:trPr>
          <w:tblCellSpacing w:w="15" w:type="dxa"/>
        </w:trPr>
        <w:tc>
          <w:tcPr>
            <w:tcW w:w="1520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lastRenderedPageBreak/>
              <w:t>MATÉRIAUX + CARACTÉRISTIQUES DIVERSES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utile</w:t>
            </w:r>
            <w:r w:rsidRPr="00831ACC">
              <w:rPr>
                <w:rFonts w:cs="Arial"/>
              </w:rPr>
              <w:br/>
              <w:t xml:space="preserve">inutile </w:t>
            </w:r>
            <w:r w:rsidRPr="00831ACC">
              <w:rPr>
                <w:rFonts w:cs="Arial"/>
              </w:rPr>
              <w:br/>
              <w:t>métallique</w:t>
            </w:r>
            <w:r w:rsidRPr="00831ACC">
              <w:rPr>
                <w:rFonts w:cs="Arial"/>
              </w:rPr>
              <w:br/>
              <w:t>plastique</w:t>
            </w:r>
            <w:r w:rsidRPr="00831ACC">
              <w:rPr>
                <w:rFonts w:cs="Arial"/>
              </w:rPr>
              <w:br/>
              <w:t xml:space="preserve">en bois </w:t>
            </w:r>
            <w:r w:rsidRPr="00831ACC">
              <w:rPr>
                <w:rFonts w:cs="Arial"/>
              </w:rPr>
              <w:br/>
              <w:t xml:space="preserve">en fer </w:t>
            </w:r>
            <w:r w:rsidRPr="00831ACC">
              <w:rPr>
                <w:rFonts w:cs="Arial"/>
              </w:rPr>
              <w:br/>
              <w:t>en cuivre</w:t>
            </w:r>
            <w:r w:rsidRPr="00831ACC">
              <w:rPr>
                <w:rFonts w:cs="Arial"/>
              </w:rPr>
              <w:br/>
            </w:r>
            <w:proofErr w:type="gramStart"/>
            <w:r w:rsidRPr="00831ACC">
              <w:rPr>
                <w:rFonts w:cs="Arial"/>
              </w:rPr>
              <w:t>en</w:t>
            </w:r>
            <w:proofErr w:type="gramEnd"/>
            <w:r w:rsidRPr="00831ACC">
              <w:rPr>
                <w:rFonts w:cs="Arial"/>
              </w:rPr>
              <w:t xml:space="preserve"> or </w:t>
            </w:r>
            <w:r w:rsidRPr="00831ACC">
              <w:rPr>
                <w:rFonts w:cs="Arial"/>
              </w:rPr>
              <w:br/>
              <w:t xml:space="preserve">en argent </w:t>
            </w:r>
            <w:r w:rsidRPr="00831ACC">
              <w:rPr>
                <w:rFonts w:cs="Arial"/>
              </w:rPr>
              <w:br/>
              <w:t xml:space="preserve">en plastique </w:t>
            </w:r>
            <w:r w:rsidRPr="00831ACC">
              <w:rPr>
                <w:rFonts w:cs="Arial"/>
              </w:rPr>
              <w:br/>
              <w:t xml:space="preserve">en carton </w:t>
            </w:r>
            <w:r w:rsidRPr="00831ACC">
              <w:rPr>
                <w:rFonts w:cs="Arial"/>
              </w:rPr>
              <w:br/>
              <w:t xml:space="preserve">en cuir </w:t>
            </w:r>
            <w:r w:rsidRPr="00831ACC">
              <w:rPr>
                <w:rFonts w:cs="Arial"/>
              </w:rPr>
              <w:br/>
              <w:t xml:space="preserve">en laine </w:t>
            </w:r>
            <w:r w:rsidRPr="00831ACC">
              <w:rPr>
                <w:rFonts w:cs="Arial"/>
              </w:rPr>
              <w:br/>
              <w:t xml:space="preserve">en lin </w:t>
            </w:r>
            <w:r w:rsidRPr="00831ACC">
              <w:rPr>
                <w:rFonts w:cs="Arial"/>
              </w:rPr>
              <w:br/>
              <w:t>en soie</w:t>
            </w:r>
            <w:r w:rsidRPr="00831ACC">
              <w:rPr>
                <w:rFonts w:cs="Arial"/>
              </w:rPr>
              <w:br/>
              <w:t>en cotton</w:t>
            </w:r>
          </w:p>
        </w:tc>
      </w:tr>
    </w:tbl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tbl>
      <w:tblPr>
        <w:tblW w:w="102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0"/>
        <w:gridCol w:w="7486"/>
      </w:tblGrid>
      <w:tr w:rsidR="00831ACC" w:rsidRPr="000117BD">
        <w:trPr>
          <w:tblCellSpacing w:w="15" w:type="dxa"/>
        </w:trPr>
        <w:tc>
          <w:tcPr>
            <w:tcW w:w="4971" w:type="pct"/>
            <w:gridSpan w:val="2"/>
            <w:shd w:val="clear" w:color="auto" w:fill="FFFFFF"/>
            <w:vAlign w:val="center"/>
          </w:tcPr>
          <w:p w:rsidR="00831ACC" w:rsidRPr="000117BD" w:rsidRDefault="00831ACC" w:rsidP="00831ACC">
            <w:pPr>
              <w:rPr>
                <w:rFonts w:cs="Arial"/>
                <w:sz w:val="18"/>
                <w:szCs w:val="18"/>
                <w:lang w:val="en-US"/>
              </w:rPr>
            </w:pPr>
            <w:bookmarkStart w:id="2" w:name="personnes"/>
            <w:bookmarkEnd w:id="2"/>
            <w:r w:rsidRPr="000117BD">
              <w:rPr>
                <w:rFonts w:cs="Arial"/>
                <w:b/>
                <w:bCs/>
                <w:sz w:val="27"/>
                <w:szCs w:val="27"/>
                <w:lang w:val="en-US"/>
              </w:rPr>
              <w:lastRenderedPageBreak/>
              <w:t>2. PERSONNES : LE PORTRAIT PHYSIQUE ET PSYCHOLOGIQUE</w:t>
            </w:r>
          </w:p>
        </w:tc>
      </w:tr>
      <w:tr w:rsidR="00831ACC" w:rsidRPr="000117BD">
        <w:trPr>
          <w:tblCellSpacing w:w="15" w:type="dxa"/>
        </w:trPr>
        <w:tc>
          <w:tcPr>
            <w:tcW w:w="1314" w:type="pct"/>
            <w:shd w:val="clear" w:color="auto" w:fill="auto"/>
            <w:vAlign w:val="center"/>
          </w:tcPr>
          <w:p w:rsidR="00831ACC" w:rsidRPr="000117BD" w:rsidRDefault="00831ACC" w:rsidP="00831ACC">
            <w:pPr>
              <w:rPr>
                <w:rFonts w:cs="Arial"/>
                <w:lang w:val="en-US"/>
              </w:rPr>
            </w:pPr>
            <w:r w:rsidRPr="000117BD">
              <w:rPr>
                <w:rFonts w:cs="Arial"/>
                <w:lang w:val="en-US"/>
              </w:rPr>
              <w:t xml:space="preserve">CARACTÈRE PERSONNALITÉ </w:t>
            </w:r>
            <w:r w:rsidRPr="000117BD">
              <w:rPr>
                <w:rFonts w:cs="Arial"/>
                <w:lang w:val="en-US"/>
              </w:rPr>
              <w:br/>
              <w:t xml:space="preserve">AIR </w:t>
            </w:r>
            <w:r w:rsidRPr="000117BD">
              <w:rPr>
                <w:rFonts w:cs="Arial"/>
                <w:lang w:val="en-US"/>
              </w:rPr>
              <w:br/>
              <w:t>APPARENCE</w:t>
            </w:r>
            <w:r w:rsidRPr="000117BD">
              <w:rPr>
                <w:rFonts w:cs="Arial"/>
                <w:lang w:val="en-US"/>
              </w:rPr>
              <w:br/>
              <w:t xml:space="preserve">MINE </w:t>
            </w:r>
            <w:r w:rsidRPr="000117BD">
              <w:rPr>
                <w:rFonts w:cs="Arial"/>
                <w:lang w:val="en-US"/>
              </w:rPr>
              <w:br/>
              <w:t>COMPORTEMENT</w:t>
            </w:r>
            <w:r w:rsidRPr="000117BD">
              <w:rPr>
                <w:rFonts w:cs="Arial"/>
                <w:lang w:val="en-US"/>
              </w:rPr>
              <w:br/>
              <w:t>TEMPÉRAMENT</w:t>
            </w:r>
          </w:p>
          <w:p w:rsidR="00831ACC" w:rsidRPr="000117BD" w:rsidRDefault="00831ACC" w:rsidP="00831ACC">
            <w:pPr>
              <w:rPr>
                <w:rFonts w:cs="Arial"/>
                <w:lang w:val="en-US"/>
              </w:rPr>
            </w:pPr>
            <w:r w:rsidRPr="000117BD">
              <w:rPr>
                <w:rFonts w:cs="Arial"/>
                <w:lang w:val="en-US"/>
              </w:rPr>
              <w:t> </w:t>
            </w:r>
          </w:p>
        </w:tc>
        <w:tc>
          <w:tcPr>
            <w:tcW w:w="3642" w:type="pct"/>
            <w:shd w:val="clear" w:color="auto" w:fill="auto"/>
          </w:tcPr>
          <w:p w:rsidR="00831ACC" w:rsidRPr="000117BD" w:rsidRDefault="00831ACC" w:rsidP="00831ACC">
            <w:pPr>
              <w:rPr>
                <w:rFonts w:cs="Arial"/>
                <w:lang w:val="en-US"/>
              </w:rPr>
            </w:pPr>
            <w:r w:rsidRPr="000117BD">
              <w:rPr>
                <w:rFonts w:cs="Arial"/>
                <w:lang w:val="en-US"/>
              </w:rPr>
              <w:t>antipathique</w:t>
            </w:r>
            <w:r w:rsidRPr="000117BD">
              <w:rPr>
                <w:rFonts w:cs="Arial"/>
                <w:lang w:val="en-US"/>
              </w:rPr>
              <w:br/>
              <w:t xml:space="preserve">accueillant </w:t>
            </w:r>
            <w:r w:rsidRPr="000117BD">
              <w:rPr>
                <w:rFonts w:cs="Arial"/>
                <w:lang w:val="en-US"/>
              </w:rPr>
              <w:br/>
              <w:t xml:space="preserve">agressif </w:t>
            </w:r>
            <w:r w:rsidRPr="000117BD">
              <w:rPr>
                <w:rFonts w:cs="Arial"/>
                <w:lang w:val="en-US"/>
              </w:rPr>
              <w:br/>
              <w:t>arrogant</w:t>
            </w:r>
            <w:r w:rsidRPr="000117BD">
              <w:rPr>
                <w:rFonts w:cs="Arial"/>
                <w:lang w:val="en-US"/>
              </w:rPr>
              <w:br/>
              <w:t>beau –belle</w:t>
            </w:r>
            <w:r w:rsidRPr="000117BD">
              <w:rPr>
                <w:rFonts w:cs="Arial"/>
                <w:lang w:val="en-US"/>
              </w:rPr>
              <w:br/>
              <w:t xml:space="preserve">complexé </w:t>
            </w:r>
            <w:r w:rsidRPr="000117BD">
              <w:rPr>
                <w:rFonts w:cs="Arial"/>
                <w:lang w:val="en-US"/>
              </w:rPr>
              <w:br/>
              <w:t>heureux</w:t>
            </w:r>
            <w:r w:rsidRPr="000117BD">
              <w:rPr>
                <w:rFonts w:cs="Arial"/>
                <w:lang w:val="en-US"/>
              </w:rPr>
              <w:br/>
              <w:t>moqueur</w:t>
            </w:r>
            <w:r w:rsidRPr="000117BD">
              <w:rPr>
                <w:rFonts w:cs="Arial"/>
                <w:lang w:val="en-US"/>
              </w:rPr>
              <w:br/>
              <w:t xml:space="preserve">affectueux – affectueuse </w:t>
            </w:r>
            <w:r w:rsidRPr="000117BD">
              <w:rPr>
                <w:rFonts w:cs="Arial"/>
                <w:lang w:val="en-US"/>
              </w:rPr>
              <w:br/>
              <w:t>agressif – agressive</w:t>
            </w:r>
            <w:r w:rsidRPr="000117BD">
              <w:rPr>
                <w:rFonts w:cs="Arial"/>
                <w:lang w:val="en-US"/>
              </w:rPr>
              <w:br/>
              <w:t xml:space="preserve">aimable astucieux </w:t>
            </w:r>
            <w:r w:rsidRPr="000117BD">
              <w:rPr>
                <w:rFonts w:cs="Arial"/>
                <w:lang w:val="en-US"/>
              </w:rPr>
              <w:br/>
              <w:t xml:space="preserve">astucieuse </w:t>
            </w:r>
            <w:r w:rsidRPr="000117BD">
              <w:rPr>
                <w:rFonts w:cs="Arial"/>
                <w:lang w:val="en-US"/>
              </w:rPr>
              <w:br/>
              <w:t xml:space="preserve">agile </w:t>
            </w:r>
            <w:r w:rsidRPr="000117BD">
              <w:rPr>
                <w:rFonts w:cs="Arial"/>
                <w:lang w:val="en-US"/>
              </w:rPr>
              <w:br/>
              <w:t xml:space="preserve">aventurier – aventurière </w:t>
            </w:r>
            <w:r w:rsidRPr="000117BD">
              <w:rPr>
                <w:rFonts w:cs="Arial"/>
                <w:lang w:val="en-US"/>
              </w:rPr>
              <w:br/>
              <w:t xml:space="preserve">bête </w:t>
            </w:r>
            <w:r w:rsidRPr="000117BD">
              <w:rPr>
                <w:rFonts w:cs="Arial"/>
                <w:lang w:val="en-US"/>
              </w:rPr>
              <w:br/>
              <w:t xml:space="preserve">câlin  câline </w:t>
            </w:r>
            <w:r w:rsidRPr="000117BD">
              <w:rPr>
                <w:rFonts w:cs="Arial"/>
                <w:lang w:val="en-US"/>
              </w:rPr>
              <w:br/>
              <w:t xml:space="preserve">compréhensif – compréhensive </w:t>
            </w:r>
            <w:r w:rsidRPr="000117BD">
              <w:rPr>
                <w:rFonts w:cs="Arial"/>
                <w:lang w:val="en-US"/>
              </w:rPr>
              <w:br/>
              <w:t xml:space="preserve">charmant – charmante </w:t>
            </w:r>
            <w:r w:rsidRPr="000117BD">
              <w:rPr>
                <w:rFonts w:cs="Arial"/>
                <w:lang w:val="en-US"/>
              </w:rPr>
              <w:br/>
              <w:t xml:space="preserve">courageux courageuse </w:t>
            </w:r>
            <w:r w:rsidRPr="000117BD">
              <w:rPr>
                <w:rFonts w:cs="Arial"/>
                <w:lang w:val="en-US"/>
              </w:rPr>
              <w:br/>
              <w:t xml:space="preserve">doux – douce </w:t>
            </w:r>
            <w:r w:rsidRPr="000117BD">
              <w:rPr>
                <w:rFonts w:cs="Arial"/>
                <w:lang w:val="en-US"/>
              </w:rPr>
              <w:br/>
              <w:t xml:space="preserve">docile débile </w:t>
            </w:r>
            <w:r w:rsidRPr="000117BD">
              <w:rPr>
                <w:rFonts w:cs="Arial"/>
                <w:lang w:val="en-US"/>
              </w:rPr>
              <w:br/>
              <w:t xml:space="preserve">drôle = sympa </w:t>
            </w:r>
            <w:r w:rsidRPr="000117BD">
              <w:rPr>
                <w:rFonts w:cs="Arial"/>
                <w:lang w:val="en-US"/>
              </w:rPr>
              <w:br/>
              <w:t xml:space="preserve">débrouillard – débrouillarde </w:t>
            </w:r>
            <w:r w:rsidRPr="000117BD">
              <w:rPr>
                <w:rFonts w:cs="Arial"/>
                <w:lang w:val="en-US"/>
              </w:rPr>
              <w:br/>
              <w:t xml:space="preserve">décidé </w:t>
            </w:r>
            <w:r w:rsidRPr="000117BD">
              <w:rPr>
                <w:rFonts w:cs="Arial"/>
                <w:lang w:val="en-US"/>
              </w:rPr>
              <w:br/>
              <w:t xml:space="preserve">discret </w:t>
            </w:r>
            <w:r w:rsidRPr="000117BD">
              <w:rPr>
                <w:rFonts w:cs="Arial"/>
                <w:lang w:val="en-US"/>
              </w:rPr>
              <w:br/>
              <w:t xml:space="preserve">discipliné – disciplinée </w:t>
            </w:r>
            <w:r w:rsidRPr="000117BD">
              <w:rPr>
                <w:rFonts w:cs="Arial"/>
                <w:lang w:val="en-US"/>
              </w:rPr>
              <w:br/>
              <w:t xml:space="preserve">dynamique </w:t>
            </w:r>
            <w:r w:rsidRPr="000117BD">
              <w:rPr>
                <w:rFonts w:cs="Arial"/>
                <w:lang w:val="en-US"/>
              </w:rPr>
              <w:br/>
              <w:t xml:space="preserve">enthousiaste </w:t>
            </w:r>
            <w:r w:rsidRPr="000117BD">
              <w:rPr>
                <w:rFonts w:cs="Arial"/>
                <w:lang w:val="en-US"/>
              </w:rPr>
              <w:br/>
              <w:t xml:space="preserve">entrepreneur – entrepreneuse </w:t>
            </w:r>
            <w:r w:rsidRPr="000117BD">
              <w:rPr>
                <w:rFonts w:cs="Arial"/>
                <w:lang w:val="en-US"/>
              </w:rPr>
              <w:br/>
              <w:t>égoïste</w:t>
            </w:r>
            <w:r w:rsidRPr="000117BD">
              <w:rPr>
                <w:rFonts w:cs="Arial"/>
                <w:lang w:val="en-US"/>
              </w:rPr>
              <w:br/>
              <w:t xml:space="preserve">emporté </w:t>
            </w:r>
            <w:r w:rsidRPr="000117BD">
              <w:rPr>
                <w:rFonts w:cs="Arial"/>
                <w:lang w:val="en-US"/>
              </w:rPr>
              <w:br/>
              <w:t xml:space="preserve">emmerdeur – emmerdeuse </w:t>
            </w:r>
            <w:r w:rsidRPr="000117BD">
              <w:rPr>
                <w:rFonts w:cs="Arial"/>
                <w:lang w:val="en-US"/>
              </w:rPr>
              <w:br/>
              <w:t xml:space="preserve">enjoué – enjouée </w:t>
            </w:r>
            <w:r w:rsidRPr="000117BD">
              <w:rPr>
                <w:rFonts w:cs="Arial"/>
                <w:lang w:val="en-US"/>
              </w:rPr>
              <w:br/>
              <w:t>enrobé enrobée</w:t>
            </w:r>
            <w:r w:rsidRPr="000117BD">
              <w:rPr>
                <w:rFonts w:cs="Arial"/>
                <w:lang w:val="en-US"/>
              </w:rPr>
              <w:br/>
              <w:t xml:space="preserve">extraverti – extravertie </w:t>
            </w:r>
            <w:r w:rsidRPr="000117BD">
              <w:rPr>
                <w:rFonts w:cs="Arial"/>
                <w:lang w:val="en-US"/>
              </w:rPr>
              <w:br/>
              <w:t>étrange</w:t>
            </w:r>
            <w:r w:rsidRPr="000117BD">
              <w:rPr>
                <w:rFonts w:cs="Arial"/>
                <w:lang w:val="en-US"/>
              </w:rPr>
              <w:br/>
              <w:t xml:space="preserve">exigeant – exigeante </w:t>
            </w:r>
            <w:r w:rsidRPr="000117BD">
              <w:rPr>
                <w:rFonts w:cs="Arial"/>
                <w:lang w:val="en-US"/>
              </w:rPr>
              <w:br/>
              <w:t xml:space="preserve">excentrique </w:t>
            </w:r>
            <w:r w:rsidRPr="000117BD">
              <w:rPr>
                <w:rFonts w:cs="Arial"/>
                <w:lang w:val="en-US"/>
              </w:rPr>
              <w:br/>
              <w:t>fainéant–fainéante</w:t>
            </w:r>
            <w:r w:rsidRPr="000117BD">
              <w:rPr>
                <w:rFonts w:cs="Arial"/>
                <w:lang w:val="en-US"/>
              </w:rPr>
              <w:br/>
              <w:t xml:space="preserve">faux – fausse </w:t>
            </w:r>
            <w:r w:rsidRPr="000117BD">
              <w:rPr>
                <w:rFonts w:cs="Arial"/>
                <w:lang w:val="en-US"/>
              </w:rPr>
              <w:br/>
              <w:t xml:space="preserve">froid – froide </w:t>
            </w:r>
            <w:r w:rsidRPr="000117BD">
              <w:rPr>
                <w:rFonts w:cs="Arial"/>
                <w:lang w:val="en-US"/>
              </w:rPr>
              <w:br/>
              <w:t xml:space="preserve">faible </w:t>
            </w:r>
            <w:r w:rsidRPr="000117BD">
              <w:rPr>
                <w:rFonts w:cs="Arial"/>
                <w:lang w:val="en-US"/>
              </w:rPr>
              <w:br/>
              <w:t xml:space="preserve">fidèle </w:t>
            </w:r>
            <w:r w:rsidRPr="000117BD">
              <w:rPr>
                <w:rFonts w:cs="Arial"/>
                <w:lang w:val="en-US"/>
              </w:rPr>
              <w:br/>
              <w:t xml:space="preserve">fier de/ fière de gauche </w:t>
            </w:r>
            <w:r w:rsidRPr="000117BD">
              <w:rPr>
                <w:rFonts w:cs="Arial"/>
                <w:lang w:val="en-US"/>
              </w:rPr>
              <w:br/>
              <w:t xml:space="preserve">gentil – gentille </w:t>
            </w:r>
            <w:r w:rsidRPr="000117BD">
              <w:rPr>
                <w:rFonts w:cs="Arial"/>
                <w:lang w:val="en-US"/>
              </w:rPr>
              <w:br/>
              <w:t xml:space="preserve">généreux – généreuse </w:t>
            </w:r>
            <w:r w:rsidRPr="000117BD">
              <w:rPr>
                <w:rFonts w:cs="Arial"/>
                <w:lang w:val="en-US"/>
              </w:rPr>
              <w:br/>
              <w:t>grassouillet – grassouillette</w:t>
            </w:r>
            <w:r w:rsidRPr="000117BD">
              <w:rPr>
                <w:rFonts w:cs="Arial"/>
                <w:lang w:val="en-US"/>
              </w:rPr>
              <w:br/>
              <w:t xml:space="preserve">hautain – hautaine </w:t>
            </w:r>
            <w:r w:rsidRPr="000117BD">
              <w:rPr>
                <w:rFonts w:cs="Arial"/>
                <w:lang w:val="en-US"/>
              </w:rPr>
              <w:br/>
            </w:r>
            <w:r w:rsidRPr="000117BD">
              <w:rPr>
                <w:rFonts w:cs="Arial"/>
                <w:lang w:val="en-US"/>
              </w:rPr>
              <w:lastRenderedPageBreak/>
              <w:t>hostile hypocrite</w:t>
            </w:r>
            <w:r w:rsidRPr="000117BD">
              <w:rPr>
                <w:rFonts w:cs="Arial"/>
                <w:lang w:val="en-US"/>
              </w:rPr>
              <w:br/>
              <w:t xml:space="preserve">idiot – idiote </w:t>
            </w:r>
            <w:r w:rsidRPr="000117BD">
              <w:rPr>
                <w:rFonts w:cs="Arial"/>
                <w:lang w:val="en-US"/>
              </w:rPr>
              <w:br/>
              <w:t>indépendant – indépendante</w:t>
            </w:r>
            <w:r w:rsidRPr="000117BD">
              <w:rPr>
                <w:rFonts w:cs="Arial"/>
                <w:lang w:val="en-US"/>
              </w:rPr>
              <w:br/>
              <w:t>ingrat – ingrate</w:t>
            </w:r>
            <w:r w:rsidRPr="000117BD">
              <w:rPr>
                <w:rFonts w:cs="Arial"/>
                <w:lang w:val="en-US"/>
              </w:rPr>
              <w:br/>
              <w:t xml:space="preserve">intelligent – intelligente </w:t>
            </w:r>
            <w:r w:rsidRPr="000117BD">
              <w:rPr>
                <w:rFonts w:cs="Arial"/>
                <w:lang w:val="en-US"/>
              </w:rPr>
              <w:br/>
              <w:t xml:space="preserve">indiscret – indiscrète </w:t>
            </w:r>
            <w:r w:rsidRPr="000117BD">
              <w:rPr>
                <w:rFonts w:cs="Arial"/>
                <w:lang w:val="en-US"/>
              </w:rPr>
              <w:br/>
              <w:t xml:space="preserve">insupportable </w:t>
            </w:r>
            <w:r w:rsidRPr="000117BD">
              <w:rPr>
                <w:rFonts w:cs="Arial"/>
                <w:lang w:val="en-US"/>
              </w:rPr>
              <w:br/>
              <w:t>intransigeant – intransigeante</w:t>
            </w:r>
            <w:r w:rsidRPr="000117BD">
              <w:rPr>
                <w:rFonts w:cs="Arial"/>
                <w:lang w:val="en-US"/>
              </w:rPr>
              <w:br/>
              <w:t xml:space="preserve">introverti – introvertie </w:t>
            </w:r>
            <w:r w:rsidRPr="000117BD">
              <w:rPr>
                <w:rFonts w:cs="Arial"/>
                <w:lang w:val="en-US"/>
              </w:rPr>
              <w:br/>
              <w:t xml:space="preserve">insensible </w:t>
            </w:r>
            <w:r w:rsidRPr="000117BD">
              <w:rPr>
                <w:rFonts w:cs="Arial"/>
                <w:lang w:val="en-US"/>
              </w:rPr>
              <w:br/>
              <w:t xml:space="preserve">modeste </w:t>
            </w:r>
            <w:r w:rsidRPr="000117BD">
              <w:rPr>
                <w:rFonts w:cs="Arial"/>
                <w:lang w:val="en-US"/>
              </w:rPr>
              <w:br/>
              <w:t xml:space="preserve">orgueilleux – orgueilleuse </w:t>
            </w:r>
            <w:r w:rsidRPr="000117BD">
              <w:rPr>
                <w:rFonts w:cs="Arial"/>
                <w:lang w:val="en-US"/>
              </w:rPr>
              <w:br/>
              <w:t xml:space="preserve">malicieux – malicieuse </w:t>
            </w:r>
            <w:r w:rsidRPr="000117BD">
              <w:rPr>
                <w:rFonts w:cs="Arial"/>
                <w:lang w:val="en-US"/>
              </w:rPr>
              <w:br/>
              <w:t xml:space="preserve">malin – maline </w:t>
            </w:r>
            <w:r w:rsidRPr="000117BD">
              <w:rPr>
                <w:rFonts w:cs="Arial"/>
                <w:lang w:val="en-US"/>
              </w:rPr>
              <w:br/>
              <w:t xml:space="preserve">menteur – menteuse </w:t>
            </w:r>
            <w:r w:rsidRPr="000117BD">
              <w:rPr>
                <w:rFonts w:cs="Arial"/>
                <w:lang w:val="en-US"/>
              </w:rPr>
              <w:br/>
              <w:t xml:space="preserve">optimiste </w:t>
            </w:r>
            <w:r w:rsidRPr="000117BD">
              <w:rPr>
                <w:rFonts w:cs="Arial"/>
                <w:lang w:val="en-US"/>
              </w:rPr>
              <w:br/>
              <w:t xml:space="preserve">naïf–naïve </w:t>
            </w:r>
            <w:r w:rsidRPr="000117BD">
              <w:rPr>
                <w:rFonts w:cs="Arial"/>
                <w:lang w:val="en-US"/>
              </w:rPr>
              <w:br/>
              <w:t xml:space="preserve">osé – osée </w:t>
            </w:r>
            <w:r w:rsidRPr="000117BD">
              <w:rPr>
                <w:rFonts w:cs="Arial"/>
                <w:lang w:val="en-US"/>
              </w:rPr>
              <w:br/>
              <w:t>paresseux – paresseuse</w:t>
            </w:r>
            <w:r w:rsidRPr="000117BD">
              <w:rPr>
                <w:rFonts w:cs="Arial"/>
                <w:lang w:val="en-US"/>
              </w:rPr>
              <w:br/>
              <w:t xml:space="preserve">pessimiste </w:t>
            </w:r>
            <w:r w:rsidRPr="000117BD">
              <w:rPr>
                <w:rFonts w:cs="Arial"/>
                <w:lang w:val="en-US"/>
              </w:rPr>
              <w:br/>
              <w:t xml:space="preserve">persévérant – persévérante </w:t>
            </w:r>
            <w:r w:rsidRPr="000117BD">
              <w:rPr>
                <w:rFonts w:cs="Arial"/>
                <w:lang w:val="en-US"/>
              </w:rPr>
              <w:br/>
              <w:t xml:space="preserve">poli – polie </w:t>
            </w:r>
            <w:r w:rsidRPr="000117BD">
              <w:rPr>
                <w:rFonts w:cs="Arial"/>
                <w:lang w:val="en-US"/>
              </w:rPr>
              <w:br/>
              <w:t>possessif – possessive</w:t>
            </w:r>
            <w:r w:rsidRPr="000117BD">
              <w:rPr>
                <w:rFonts w:cs="Arial"/>
                <w:lang w:val="en-US"/>
              </w:rPr>
              <w:br/>
              <w:t xml:space="preserve">passionné – passionnée </w:t>
            </w:r>
            <w:r w:rsidRPr="000117BD">
              <w:rPr>
                <w:rFonts w:cs="Arial"/>
                <w:lang w:val="en-US"/>
              </w:rPr>
              <w:br/>
              <w:t>timide</w:t>
            </w:r>
            <w:r w:rsidRPr="000117BD">
              <w:rPr>
                <w:rFonts w:cs="Arial"/>
                <w:lang w:val="en-US"/>
              </w:rPr>
              <w:br/>
              <w:t xml:space="preserve">réservé – réservée </w:t>
            </w:r>
            <w:r w:rsidRPr="000117BD">
              <w:rPr>
                <w:rFonts w:cs="Arial"/>
                <w:lang w:val="en-US"/>
              </w:rPr>
              <w:br/>
              <w:t xml:space="preserve">responsable – irresponsable </w:t>
            </w:r>
            <w:r w:rsidRPr="000117BD">
              <w:rPr>
                <w:rFonts w:cs="Arial"/>
                <w:lang w:val="en-US"/>
              </w:rPr>
              <w:br/>
              <w:t xml:space="preserve">rusé – rusée </w:t>
            </w:r>
            <w:r w:rsidRPr="000117BD">
              <w:rPr>
                <w:rFonts w:cs="Arial"/>
                <w:lang w:val="en-US"/>
              </w:rPr>
              <w:br/>
              <w:t xml:space="preserve">résolu – résolue sincère </w:t>
            </w:r>
            <w:r w:rsidRPr="000117BD">
              <w:rPr>
                <w:rFonts w:cs="Arial"/>
                <w:lang w:val="en-US"/>
              </w:rPr>
              <w:br/>
              <w:t>séducteur – séductrice</w:t>
            </w:r>
            <w:r w:rsidRPr="000117BD">
              <w:rPr>
                <w:rFonts w:cs="Arial"/>
                <w:lang w:val="en-US"/>
              </w:rPr>
              <w:br/>
              <w:t xml:space="preserve">sensible </w:t>
            </w:r>
            <w:r w:rsidRPr="000117BD">
              <w:rPr>
                <w:rFonts w:cs="Arial"/>
                <w:lang w:val="en-US"/>
              </w:rPr>
              <w:br/>
              <w:t xml:space="preserve">snob </w:t>
            </w:r>
            <w:r w:rsidRPr="000117BD">
              <w:rPr>
                <w:rFonts w:cs="Arial"/>
                <w:lang w:val="en-US"/>
              </w:rPr>
              <w:br/>
              <w:t>souriant – souriante</w:t>
            </w:r>
            <w:r w:rsidRPr="000117BD">
              <w:rPr>
                <w:rFonts w:cs="Arial"/>
                <w:lang w:val="en-US"/>
              </w:rPr>
              <w:br/>
              <w:t xml:space="preserve">sociable </w:t>
            </w:r>
            <w:r w:rsidRPr="000117BD">
              <w:rPr>
                <w:rFonts w:cs="Arial"/>
                <w:lang w:val="en-US"/>
              </w:rPr>
              <w:br/>
              <w:t xml:space="preserve">soucieux – soucieuse </w:t>
            </w:r>
            <w:r w:rsidRPr="000117BD">
              <w:rPr>
                <w:rFonts w:cs="Arial"/>
                <w:lang w:val="en-US"/>
              </w:rPr>
              <w:br/>
              <w:t xml:space="preserve">sensuel – sensuelle </w:t>
            </w:r>
            <w:r w:rsidRPr="000117BD">
              <w:rPr>
                <w:rFonts w:cs="Arial"/>
                <w:lang w:val="en-US"/>
              </w:rPr>
              <w:br/>
              <w:t xml:space="preserve">solitaire </w:t>
            </w:r>
            <w:r w:rsidRPr="000117BD">
              <w:rPr>
                <w:rFonts w:cs="Arial"/>
                <w:lang w:val="en-US"/>
              </w:rPr>
              <w:br/>
              <w:t xml:space="preserve">sportif – sportive </w:t>
            </w:r>
            <w:r w:rsidRPr="000117BD">
              <w:rPr>
                <w:rFonts w:cs="Arial"/>
                <w:lang w:val="en-US"/>
              </w:rPr>
              <w:br/>
              <w:t xml:space="preserve">sympa = drôle stupide </w:t>
            </w:r>
            <w:r w:rsidRPr="000117BD">
              <w:rPr>
                <w:rFonts w:cs="Arial"/>
                <w:lang w:val="en-US"/>
              </w:rPr>
              <w:br/>
              <w:t xml:space="preserve">sûr de lui – même </w:t>
            </w:r>
            <w:r w:rsidRPr="000117BD">
              <w:rPr>
                <w:rFonts w:cs="Arial"/>
                <w:lang w:val="en-US"/>
              </w:rPr>
              <w:br/>
              <w:t xml:space="preserve">sûr d'elle – même </w:t>
            </w:r>
            <w:r w:rsidRPr="000117BD">
              <w:rPr>
                <w:rFonts w:cs="Arial"/>
                <w:lang w:val="en-US"/>
              </w:rPr>
              <w:br/>
              <w:t xml:space="preserve">tenace </w:t>
            </w:r>
            <w:r w:rsidRPr="000117BD">
              <w:rPr>
                <w:rFonts w:cs="Arial"/>
                <w:lang w:val="en-US"/>
              </w:rPr>
              <w:br/>
              <w:t xml:space="preserve">tendre </w:t>
            </w:r>
            <w:r w:rsidRPr="000117BD">
              <w:rPr>
                <w:rFonts w:cs="Arial"/>
                <w:lang w:val="en-US"/>
              </w:rPr>
              <w:br/>
              <w:t xml:space="preserve">têtu – têtue </w:t>
            </w:r>
            <w:r w:rsidRPr="000117BD">
              <w:rPr>
                <w:rFonts w:cs="Arial"/>
                <w:lang w:val="en-US"/>
              </w:rPr>
              <w:br/>
              <w:t xml:space="preserve">travailleur – travailleuse </w:t>
            </w:r>
            <w:r w:rsidRPr="000117BD">
              <w:rPr>
                <w:rFonts w:cs="Arial"/>
                <w:lang w:val="en-US"/>
              </w:rPr>
              <w:br/>
              <w:t xml:space="preserve">tricheur – tricheuse </w:t>
            </w:r>
            <w:r w:rsidRPr="000117BD">
              <w:rPr>
                <w:rFonts w:cs="Arial"/>
                <w:lang w:val="en-US"/>
              </w:rPr>
              <w:br/>
              <w:t xml:space="preserve">tyrannique </w:t>
            </w:r>
            <w:r w:rsidRPr="000117BD">
              <w:rPr>
                <w:rFonts w:cs="Arial"/>
                <w:lang w:val="en-US"/>
              </w:rPr>
              <w:br/>
              <w:t xml:space="preserve">violent –violente </w:t>
            </w:r>
            <w:r w:rsidRPr="000117BD">
              <w:rPr>
                <w:rFonts w:cs="Arial"/>
                <w:lang w:val="en-US"/>
              </w:rPr>
              <w:br/>
              <w:t xml:space="preserve">volage </w:t>
            </w:r>
          </w:p>
        </w:tc>
      </w:tr>
    </w:tbl>
    <w:p w:rsidR="00831ACC" w:rsidRPr="000117BD" w:rsidRDefault="00831ACC">
      <w:pPr>
        <w:rPr>
          <w:lang w:val="en-US"/>
        </w:rPr>
      </w:pPr>
    </w:p>
    <w:tbl>
      <w:tblPr>
        <w:tblW w:w="102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2"/>
        <w:gridCol w:w="7494"/>
      </w:tblGrid>
      <w:tr w:rsidR="00831ACC" w:rsidRPr="00831ACC">
        <w:trPr>
          <w:tblCellSpacing w:w="15" w:type="dxa"/>
        </w:trPr>
        <w:tc>
          <w:tcPr>
            <w:tcW w:w="1306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lastRenderedPageBreak/>
              <w:t>ALLURE</w:t>
            </w:r>
          </w:p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CARRURE</w:t>
            </w:r>
          </w:p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TAILLE</w:t>
            </w:r>
          </w:p>
        </w:tc>
        <w:tc>
          <w:tcPr>
            <w:tcW w:w="3650" w:type="pct"/>
            <w:shd w:val="clear" w:color="auto" w:fill="auto"/>
          </w:tcPr>
          <w:p w:rsidR="00831ACC" w:rsidRPr="00831ACC" w:rsidRDefault="00831ACC" w:rsidP="00831ACC">
            <w:pPr>
              <w:rPr>
                <w:rFonts w:cs="Arial"/>
                <w:sz w:val="22"/>
                <w:szCs w:val="22"/>
              </w:rPr>
            </w:pPr>
            <w:r w:rsidRPr="00831ACC">
              <w:rPr>
                <w:rFonts w:cs="Arial"/>
                <w:sz w:val="22"/>
                <w:szCs w:val="22"/>
              </w:rPr>
              <w:t>athlétique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baraqué baraquée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élégant élégante </w:t>
            </w:r>
            <w:r w:rsidRPr="00831ACC">
              <w:rPr>
                <w:rFonts w:cs="Arial"/>
                <w:sz w:val="22"/>
                <w:szCs w:val="22"/>
              </w:rPr>
              <w:br/>
            </w:r>
            <w:proofErr w:type="gramStart"/>
            <w:r w:rsidRPr="00831ACC">
              <w:rPr>
                <w:rFonts w:cs="Arial"/>
                <w:sz w:val="22"/>
                <w:szCs w:val="22"/>
              </w:rPr>
              <w:t>chétif  chétive</w:t>
            </w:r>
            <w:proofErr w:type="gramEnd"/>
            <w:r w:rsidRPr="00831ACC">
              <w:rPr>
                <w:rFonts w:cs="Arial"/>
                <w:sz w:val="22"/>
                <w:szCs w:val="22"/>
              </w:rPr>
              <w:t xml:space="preserve">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embarrassé embarrassée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énorme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faible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frêle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fort / faible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fort forte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gauche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grand grande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imposant imposante </w:t>
            </w:r>
            <w:r w:rsidRPr="00831ACC">
              <w:rPr>
                <w:rFonts w:cs="Arial"/>
                <w:sz w:val="22"/>
                <w:szCs w:val="22"/>
              </w:rPr>
              <w:br/>
              <w:t>majestueux majesteuse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maladif maladive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minuscule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musclé (=haut) </w:t>
            </w:r>
            <w:r w:rsidRPr="00831ACC">
              <w:rPr>
                <w:rFonts w:cs="Arial"/>
                <w:sz w:val="22"/>
                <w:szCs w:val="22"/>
              </w:rPr>
              <w:br/>
              <w:t>petit petite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puissant puissante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robuste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solide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taille moyenne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svelte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sportif sportive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vigoureux vigoureuse </w:t>
            </w:r>
          </w:p>
        </w:tc>
      </w:tr>
      <w:tr w:rsidR="00831ACC" w:rsidRPr="00831ACC">
        <w:trPr>
          <w:tblCellSpacing w:w="15" w:type="dxa"/>
        </w:trPr>
        <w:tc>
          <w:tcPr>
            <w:tcW w:w="1306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CHEVEUX</w:t>
            </w:r>
          </w:p>
        </w:tc>
        <w:tc>
          <w:tcPr>
            <w:tcW w:w="3650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  <w:sz w:val="22"/>
                <w:szCs w:val="22"/>
              </w:rPr>
            </w:pPr>
            <w:r w:rsidRPr="00831ACC">
              <w:rPr>
                <w:rFonts w:cs="Arial"/>
                <w:sz w:val="22"/>
                <w:szCs w:val="22"/>
              </w:rPr>
              <w:t>auburn (châtain)</w:t>
            </w:r>
            <w:r w:rsidRPr="00831ACC">
              <w:rPr>
                <w:rFonts w:cs="Arial"/>
                <w:sz w:val="22"/>
                <w:szCs w:val="22"/>
              </w:rPr>
              <w:br/>
              <w:t>roux aux reflets cuivrés)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blancs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bouclés </w:t>
            </w:r>
            <w:r w:rsidRPr="00831ACC">
              <w:rPr>
                <w:rFonts w:cs="Arial"/>
                <w:sz w:val="22"/>
                <w:szCs w:val="22"/>
              </w:rPr>
              <w:br/>
            </w:r>
            <w:proofErr w:type="gramStart"/>
            <w:r w:rsidRPr="00831ACC">
              <w:rPr>
                <w:rFonts w:cs="Arial"/>
                <w:sz w:val="22"/>
                <w:szCs w:val="22"/>
              </w:rPr>
              <w:t>blonds    blondes</w:t>
            </w:r>
            <w:proofErr w:type="gramEnd"/>
            <w:r w:rsidRPr="00831ACC">
              <w:rPr>
                <w:rFonts w:cs="Arial"/>
                <w:sz w:val="22"/>
                <w:szCs w:val="22"/>
              </w:rPr>
              <w:t>  (un blond une blonde)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bruns </w:t>
            </w:r>
            <w:r w:rsidRPr="00831ACC">
              <w:rPr>
                <w:rFonts w:cs="Arial"/>
                <w:sz w:val="22"/>
                <w:szCs w:val="22"/>
              </w:rPr>
              <w:br/>
              <w:t>châtains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crépus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clairsemés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ébouriffés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emmêlés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épais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fournis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frisés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gris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grisonnants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hérissés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hirsutes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bien peignés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peignés à la raie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en brosse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rejetés en arrière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noirs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roux    rousse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longs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courts </w:t>
            </w:r>
            <w:r w:rsidRPr="00831ACC">
              <w:rPr>
                <w:rFonts w:cs="Arial"/>
                <w:sz w:val="22"/>
                <w:szCs w:val="22"/>
              </w:rPr>
              <w:br/>
              <w:t>en désordre (hérissés et mêlés)</w:t>
            </w:r>
            <w:r w:rsidRPr="00831ACC">
              <w:rPr>
                <w:rFonts w:cs="Arial"/>
                <w:sz w:val="22"/>
                <w:szCs w:val="22"/>
              </w:rPr>
              <w:br/>
              <w:t>ondulés rares</w:t>
            </w:r>
          </w:p>
        </w:tc>
      </w:tr>
    </w:tbl>
    <w:p w:rsidR="00831ACC" w:rsidRDefault="00831ACC"/>
    <w:tbl>
      <w:tblPr>
        <w:tblW w:w="102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9"/>
        <w:gridCol w:w="7527"/>
      </w:tblGrid>
      <w:tr w:rsidR="00831ACC" w:rsidRPr="00831ACC">
        <w:trPr>
          <w:tblCellSpacing w:w="15" w:type="dxa"/>
        </w:trPr>
        <w:tc>
          <w:tcPr>
            <w:tcW w:w="1291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lastRenderedPageBreak/>
              <w:t>LE TON</w:t>
            </w:r>
            <w:r w:rsidRPr="00831ACC">
              <w:rPr>
                <w:rFonts w:cs="Arial"/>
              </w:rPr>
              <w:br/>
              <w:t>LA VOIX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  <w:sz w:val="22"/>
                <w:szCs w:val="22"/>
              </w:rPr>
            </w:pPr>
            <w:proofErr w:type="gramStart"/>
            <w:r w:rsidRPr="00831ACC">
              <w:rPr>
                <w:rFonts w:cs="Arial"/>
                <w:sz w:val="22"/>
                <w:szCs w:val="22"/>
              </w:rPr>
              <w:t>aigu  aiguë</w:t>
            </w:r>
            <w:proofErr w:type="gramEnd"/>
            <w:r w:rsidRPr="00831ACC">
              <w:rPr>
                <w:rFonts w:cs="Arial"/>
                <w:sz w:val="22"/>
                <w:szCs w:val="22"/>
              </w:rPr>
              <w:br/>
              <w:t xml:space="preserve">bas   basse </w:t>
            </w:r>
            <w:r w:rsidRPr="00831ACC">
              <w:rPr>
                <w:rFonts w:cs="Arial"/>
                <w:sz w:val="22"/>
                <w:szCs w:val="22"/>
              </w:rPr>
              <w:br/>
              <w:t>criard criarde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grave 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perçant perçante  </w:t>
            </w:r>
            <w:r w:rsidRPr="00831ACC">
              <w:rPr>
                <w:rFonts w:cs="Arial"/>
                <w:sz w:val="22"/>
                <w:szCs w:val="22"/>
              </w:rPr>
              <w:br/>
              <w:t>fort forte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sonore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puissant puissante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retentissant retentissante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faible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sourd sourde </w:t>
            </w:r>
            <w:r w:rsidRPr="00831ACC">
              <w:rPr>
                <w:rFonts w:cs="Arial"/>
                <w:sz w:val="22"/>
                <w:szCs w:val="22"/>
              </w:rPr>
              <w:br/>
              <w:t>étouffé étouffée.</w:t>
            </w:r>
            <w:r w:rsidRPr="00831ACC">
              <w:rPr>
                <w:rFonts w:cs="Arial"/>
                <w:sz w:val="22"/>
                <w:szCs w:val="22"/>
              </w:rPr>
              <w:br/>
            </w:r>
            <w:proofErr w:type="gramStart"/>
            <w:r w:rsidRPr="00831ACC">
              <w:rPr>
                <w:rFonts w:cs="Arial"/>
                <w:sz w:val="22"/>
                <w:szCs w:val="22"/>
              </w:rPr>
              <w:t>clair  claire</w:t>
            </w:r>
            <w:proofErr w:type="gramEnd"/>
            <w:r w:rsidRPr="00831ACC">
              <w:rPr>
                <w:rFonts w:cs="Arial"/>
                <w:sz w:val="22"/>
                <w:szCs w:val="22"/>
              </w:rPr>
              <w:t xml:space="preserve">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vibrant – vibrante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chaud – chaude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métallique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mélodieux – mélodieuse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nasillard – nasillarde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enroué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rauque </w:t>
            </w:r>
            <w:r w:rsidRPr="00831ACC">
              <w:rPr>
                <w:rFonts w:cs="Arial"/>
                <w:sz w:val="22"/>
                <w:szCs w:val="22"/>
              </w:rPr>
              <w:br/>
              <w:t>guttural – gutturale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doux  duce </w:t>
            </w:r>
            <w:r w:rsidRPr="00831ACC">
              <w:rPr>
                <w:rFonts w:cs="Arial"/>
                <w:sz w:val="22"/>
                <w:szCs w:val="22"/>
              </w:rPr>
              <w:br/>
              <w:t>rude</w:t>
            </w:r>
          </w:p>
        </w:tc>
      </w:tr>
      <w:tr w:rsidR="00831ACC" w:rsidRPr="00831ACC">
        <w:trPr>
          <w:tblCellSpacing w:w="15" w:type="dxa"/>
        </w:trPr>
        <w:tc>
          <w:tcPr>
            <w:tcW w:w="1291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TEINT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  <w:sz w:val="22"/>
                <w:szCs w:val="22"/>
              </w:rPr>
            </w:pPr>
            <w:r w:rsidRPr="00831ACC">
              <w:rPr>
                <w:rFonts w:cs="Arial"/>
                <w:sz w:val="22"/>
                <w:szCs w:val="22"/>
              </w:rPr>
              <w:t xml:space="preserve">pâle ~blême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blafard – blafarde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livide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jaunâtre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coloré – colorée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frais – fraîche </w:t>
            </w:r>
            <w:r w:rsidRPr="00831ACC">
              <w:rPr>
                <w:rFonts w:cs="Arial"/>
                <w:sz w:val="22"/>
                <w:szCs w:val="22"/>
              </w:rPr>
              <w:br/>
              <w:t>rose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clair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éclatant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lumineux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rougeaud </w:t>
            </w:r>
            <w:proofErr w:type="gramStart"/>
            <w:r w:rsidRPr="00831ACC">
              <w:rPr>
                <w:rFonts w:cs="Arial"/>
                <w:sz w:val="22"/>
                <w:szCs w:val="22"/>
              </w:rPr>
              <w:t>–  rougeaude</w:t>
            </w:r>
            <w:proofErr w:type="gramEnd"/>
            <w:r w:rsidRPr="00831ACC">
              <w:rPr>
                <w:rFonts w:cs="Arial"/>
                <w:sz w:val="22"/>
                <w:szCs w:val="22"/>
              </w:rPr>
              <w:t xml:space="preserve"> </w:t>
            </w:r>
            <w:r w:rsidRPr="00831ACC">
              <w:rPr>
                <w:rFonts w:cs="Arial"/>
                <w:sz w:val="22"/>
                <w:szCs w:val="22"/>
              </w:rPr>
              <w:br/>
              <w:t>congestionné – congestionnée</w:t>
            </w:r>
            <w:r w:rsidRPr="00831ACC">
              <w:rPr>
                <w:rFonts w:cs="Arial"/>
                <w:sz w:val="22"/>
                <w:szCs w:val="22"/>
              </w:rPr>
              <w:br/>
              <w:t>bronzé – bronzée</w:t>
            </w:r>
            <w:r w:rsidRPr="00831ACC">
              <w:rPr>
                <w:rFonts w:cs="Arial"/>
                <w:sz w:val="22"/>
                <w:szCs w:val="22"/>
              </w:rPr>
              <w:br/>
              <w:t>bruni – brunie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hâlé –   hâlée </w:t>
            </w:r>
            <w:r w:rsidRPr="00831ACC">
              <w:rPr>
                <w:rFonts w:cs="Arial"/>
                <w:sz w:val="22"/>
                <w:szCs w:val="22"/>
              </w:rPr>
              <w:br/>
              <w:t xml:space="preserve">hâve (pâle et décharné décharnée ) </w:t>
            </w:r>
          </w:p>
        </w:tc>
      </w:tr>
      <w:tr w:rsidR="00831ACC" w:rsidRPr="00831ACC">
        <w:trPr>
          <w:tblCellSpacing w:w="15" w:type="dxa"/>
        </w:trPr>
        <w:tc>
          <w:tcPr>
            <w:tcW w:w="1291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</w:rPr>
            </w:pPr>
            <w:r w:rsidRPr="00831ACC">
              <w:rPr>
                <w:rFonts w:cs="Arial"/>
              </w:rPr>
              <w:t>ORIGINE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831ACC" w:rsidRPr="00831ACC" w:rsidRDefault="00831ACC" w:rsidP="00831ACC">
            <w:pPr>
              <w:rPr>
                <w:rFonts w:cs="Arial"/>
                <w:sz w:val="22"/>
                <w:szCs w:val="22"/>
              </w:rPr>
            </w:pPr>
            <w:r w:rsidRPr="00831ACC">
              <w:rPr>
                <w:rFonts w:cs="Arial"/>
                <w:sz w:val="22"/>
                <w:szCs w:val="22"/>
              </w:rPr>
              <w:t>ADJECTIFS DE NATIONALITÉ</w:t>
            </w:r>
            <w:r w:rsidRPr="00831ACC">
              <w:rPr>
                <w:rFonts w:cs="Arial"/>
                <w:sz w:val="22"/>
                <w:szCs w:val="22"/>
              </w:rPr>
              <w:br/>
              <w:t>Pays du monde</w:t>
            </w:r>
          </w:p>
          <w:p w:rsidR="00831ACC" w:rsidRPr="00831ACC" w:rsidRDefault="00831ACC" w:rsidP="00831ACC">
            <w:pPr>
              <w:rPr>
                <w:rFonts w:cs="Arial"/>
                <w:sz w:val="22"/>
                <w:szCs w:val="22"/>
              </w:rPr>
            </w:pPr>
            <w:r w:rsidRPr="00831ACC">
              <w:rPr>
                <w:rFonts w:cs="Arial"/>
                <w:sz w:val="22"/>
                <w:szCs w:val="22"/>
              </w:rPr>
              <w:t>argentin – argentine</w:t>
            </w:r>
          </w:p>
          <w:p w:rsidR="00831ACC" w:rsidRPr="00831ACC" w:rsidRDefault="00831ACC" w:rsidP="00831ACC">
            <w:pPr>
              <w:rPr>
                <w:rFonts w:cs="Arial"/>
                <w:sz w:val="22"/>
                <w:szCs w:val="22"/>
              </w:rPr>
            </w:pPr>
            <w:r w:rsidRPr="00831ACC">
              <w:rPr>
                <w:rFonts w:cs="Arial"/>
                <w:sz w:val="22"/>
                <w:szCs w:val="22"/>
              </w:rPr>
              <w:t>zambien–zambienne</w:t>
            </w:r>
          </w:p>
        </w:tc>
      </w:tr>
    </w:tbl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p w:rsidR="00831ACC" w:rsidRDefault="00831ACC"/>
    <w:tbl>
      <w:tblPr>
        <w:tblW w:w="102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5"/>
        <w:gridCol w:w="3635"/>
        <w:gridCol w:w="3906"/>
      </w:tblGrid>
      <w:tr w:rsidR="00831ACC" w:rsidRPr="00831ACC">
        <w:trPr>
          <w:tblCellSpacing w:w="15" w:type="dxa"/>
        </w:trPr>
        <w:tc>
          <w:tcPr>
            <w:tcW w:w="4971" w:type="pct"/>
            <w:gridSpan w:val="3"/>
            <w:shd w:val="clear" w:color="auto" w:fill="FFFFFF"/>
            <w:vAlign w:val="center"/>
          </w:tcPr>
          <w:p w:rsidR="00831ACC" w:rsidRPr="00831ACC" w:rsidRDefault="00831ACC" w:rsidP="00831ACC">
            <w:pPr>
              <w:rPr>
                <w:rFonts w:cs="Arial"/>
                <w:sz w:val="22"/>
                <w:szCs w:val="22"/>
              </w:rPr>
            </w:pPr>
            <w:bookmarkStart w:id="3" w:name="mots_abstraits"/>
            <w:bookmarkEnd w:id="3"/>
            <w:r w:rsidRPr="00831ACC">
              <w:rPr>
                <w:rFonts w:cs="Arial"/>
                <w:b/>
                <w:bCs/>
                <w:sz w:val="22"/>
                <w:szCs w:val="22"/>
              </w:rPr>
              <w:lastRenderedPageBreak/>
              <w:t>3.  IDÉES SENSATIONS ÉMOTIONS SITUATIONS (MOTS ABSTRAITS)</w:t>
            </w:r>
          </w:p>
        </w:tc>
      </w:tr>
      <w:tr w:rsidR="00831ACC" w:rsidRPr="000117BD">
        <w:trPr>
          <w:tblCellSpacing w:w="15" w:type="dxa"/>
        </w:trPr>
        <w:tc>
          <w:tcPr>
            <w:tcW w:w="1291" w:type="pct"/>
            <w:shd w:val="clear" w:color="auto" w:fill="auto"/>
          </w:tcPr>
          <w:p w:rsidR="00831ACC" w:rsidRPr="000117BD" w:rsidRDefault="00831ACC" w:rsidP="00831ACC">
            <w:pPr>
              <w:rPr>
                <w:rFonts w:cs="Arial"/>
                <w:lang w:val="en-US"/>
              </w:rPr>
            </w:pPr>
            <w:r w:rsidRPr="000117BD">
              <w:rPr>
                <w:rFonts w:cs="Arial"/>
                <w:lang w:val="en-US"/>
              </w:rPr>
              <w:t>une amitié</w:t>
            </w:r>
            <w:r w:rsidRPr="000117BD">
              <w:rPr>
                <w:rFonts w:cs="Arial"/>
                <w:lang w:val="en-US"/>
              </w:rPr>
              <w:br/>
              <w:t>une crise</w:t>
            </w:r>
            <w:r w:rsidRPr="000117BD">
              <w:rPr>
                <w:rFonts w:cs="Arial"/>
                <w:lang w:val="en-US"/>
              </w:rPr>
              <w:br/>
              <w:t xml:space="preserve">un amour </w:t>
            </w:r>
            <w:r w:rsidRPr="000117BD">
              <w:rPr>
                <w:rFonts w:cs="Arial"/>
                <w:lang w:val="en-US"/>
              </w:rPr>
              <w:br/>
              <w:t>une campagne</w:t>
            </w:r>
            <w:r w:rsidRPr="000117BD">
              <w:rPr>
                <w:rFonts w:cs="Arial"/>
                <w:lang w:val="en-US"/>
              </w:rPr>
              <w:br/>
              <w:t xml:space="preserve">une lumière </w:t>
            </w:r>
            <w:r w:rsidRPr="000117BD">
              <w:rPr>
                <w:rFonts w:cs="Arial"/>
                <w:lang w:val="en-US"/>
              </w:rPr>
              <w:br/>
              <w:t xml:space="preserve">un comportement </w:t>
            </w:r>
            <w:r w:rsidRPr="000117BD">
              <w:rPr>
                <w:rFonts w:cs="Arial"/>
                <w:lang w:val="en-US"/>
              </w:rPr>
              <w:br/>
              <w:t xml:space="preserve">un choix </w:t>
            </w:r>
            <w:r w:rsidRPr="000117BD">
              <w:rPr>
                <w:rFonts w:cs="Arial"/>
                <w:lang w:val="en-US"/>
              </w:rPr>
              <w:br/>
              <w:t xml:space="preserve">une ambition </w:t>
            </w:r>
            <w:r w:rsidRPr="000117BD">
              <w:rPr>
                <w:rFonts w:cs="Arial"/>
                <w:lang w:val="en-US"/>
              </w:rPr>
              <w:br/>
              <w:t xml:space="preserve">un accident </w:t>
            </w:r>
            <w:r w:rsidRPr="000117BD">
              <w:rPr>
                <w:rFonts w:cs="Arial"/>
                <w:lang w:val="en-US"/>
              </w:rPr>
              <w:br/>
              <w:t xml:space="preserve">une affaire </w:t>
            </w:r>
            <w:r w:rsidRPr="000117BD">
              <w:rPr>
                <w:rFonts w:cs="Arial"/>
                <w:lang w:val="en-US"/>
              </w:rPr>
              <w:br/>
              <w:t xml:space="preserve">une description </w:t>
            </w:r>
            <w:r w:rsidRPr="000117BD">
              <w:rPr>
                <w:rFonts w:cs="Arial"/>
                <w:lang w:val="en-US"/>
              </w:rPr>
              <w:br/>
              <w:t xml:space="preserve">une décision </w:t>
            </w:r>
            <w:r w:rsidRPr="000117BD">
              <w:rPr>
                <w:rFonts w:cs="Arial"/>
                <w:lang w:val="en-US"/>
              </w:rPr>
              <w:br/>
              <w:t>un danger</w:t>
            </w:r>
            <w:r w:rsidRPr="000117BD">
              <w:rPr>
                <w:rFonts w:cs="Arial"/>
                <w:lang w:val="en-US"/>
              </w:rPr>
              <w:br/>
              <w:t xml:space="preserve">une douleur </w:t>
            </w:r>
            <w:r w:rsidRPr="000117BD">
              <w:rPr>
                <w:rFonts w:cs="Arial"/>
                <w:lang w:val="en-US"/>
              </w:rPr>
              <w:br/>
              <w:t xml:space="preserve">une déclaration </w:t>
            </w:r>
            <w:r w:rsidRPr="000117BD">
              <w:rPr>
                <w:rFonts w:cs="Arial"/>
                <w:lang w:val="en-US"/>
              </w:rPr>
              <w:br/>
              <w:t xml:space="preserve">un échec </w:t>
            </w:r>
            <w:r w:rsidRPr="000117BD">
              <w:rPr>
                <w:rFonts w:cs="Arial"/>
                <w:lang w:val="en-US"/>
              </w:rPr>
              <w:br/>
              <w:t xml:space="preserve">une expérience </w:t>
            </w:r>
            <w:r w:rsidRPr="000117BD">
              <w:rPr>
                <w:rFonts w:cs="Arial"/>
                <w:lang w:val="en-US"/>
              </w:rPr>
              <w:br/>
              <w:t xml:space="preserve">une fortune </w:t>
            </w:r>
            <w:r w:rsidRPr="000117BD">
              <w:rPr>
                <w:rFonts w:cs="Arial"/>
                <w:lang w:val="en-US"/>
              </w:rPr>
              <w:br/>
              <w:t xml:space="preserve">une guerre </w:t>
            </w:r>
            <w:r w:rsidRPr="000117BD">
              <w:rPr>
                <w:rFonts w:cs="Arial"/>
                <w:lang w:val="en-US"/>
              </w:rPr>
              <w:br/>
              <w:t xml:space="preserve">une hypothèse </w:t>
            </w:r>
            <w:r w:rsidRPr="000117BD">
              <w:rPr>
                <w:rFonts w:cs="Arial"/>
                <w:lang w:val="en-US"/>
              </w:rPr>
              <w:br/>
              <w:t xml:space="preserve">une maladie </w:t>
            </w:r>
            <w:r w:rsidRPr="000117BD">
              <w:rPr>
                <w:rFonts w:cs="Arial"/>
                <w:lang w:val="en-US"/>
              </w:rPr>
              <w:br/>
              <w:t xml:space="preserve">une passion </w:t>
            </w:r>
            <w:r w:rsidRPr="000117BD">
              <w:rPr>
                <w:rFonts w:cs="Arial"/>
                <w:lang w:val="en-US"/>
              </w:rPr>
              <w:br/>
              <w:t xml:space="preserve">un rêve </w:t>
            </w:r>
            <w:r w:rsidRPr="000117BD">
              <w:rPr>
                <w:rFonts w:cs="Arial"/>
                <w:lang w:val="en-US"/>
              </w:rPr>
              <w:br/>
              <w:t xml:space="preserve">une réponse </w:t>
            </w:r>
            <w:r w:rsidRPr="000117BD">
              <w:rPr>
                <w:rFonts w:cs="Arial"/>
                <w:lang w:val="en-US"/>
              </w:rPr>
              <w:br/>
              <w:t xml:space="preserve">une solidarité </w:t>
            </w:r>
            <w:r w:rsidRPr="000117BD">
              <w:rPr>
                <w:rFonts w:cs="Arial"/>
                <w:lang w:val="en-US"/>
              </w:rPr>
              <w:br/>
              <w:t xml:space="preserve">une solitude </w:t>
            </w:r>
            <w:r w:rsidRPr="000117BD">
              <w:rPr>
                <w:rFonts w:cs="Arial"/>
                <w:lang w:val="en-US"/>
              </w:rPr>
              <w:br/>
              <w:t>une satisfaction</w:t>
            </w:r>
            <w:r w:rsidRPr="000117BD">
              <w:rPr>
                <w:rFonts w:cs="Arial"/>
                <w:lang w:val="en-US"/>
              </w:rPr>
              <w:br/>
              <w:t xml:space="preserve">un sacrifice </w:t>
            </w:r>
            <w:r w:rsidRPr="000117BD">
              <w:rPr>
                <w:rFonts w:cs="Arial"/>
                <w:lang w:val="en-US"/>
              </w:rPr>
              <w:br/>
              <w:t xml:space="preserve">une situation </w:t>
            </w:r>
            <w:r w:rsidRPr="000117BD">
              <w:rPr>
                <w:rFonts w:cs="Arial"/>
                <w:lang w:val="en-US"/>
              </w:rPr>
              <w:br/>
              <w:t xml:space="preserve">une solution </w:t>
            </w:r>
            <w:r w:rsidRPr="000117BD">
              <w:rPr>
                <w:rFonts w:cs="Arial"/>
                <w:lang w:val="en-US"/>
              </w:rPr>
              <w:br/>
              <w:t xml:space="preserve">un projet </w:t>
            </w:r>
            <w:r w:rsidRPr="000117BD">
              <w:rPr>
                <w:rFonts w:cs="Arial"/>
                <w:lang w:val="en-US"/>
              </w:rPr>
              <w:br/>
              <w:t xml:space="preserve">un problème </w:t>
            </w:r>
            <w:r w:rsidRPr="000117BD">
              <w:rPr>
                <w:rFonts w:cs="Arial"/>
                <w:lang w:val="en-US"/>
              </w:rPr>
              <w:br/>
              <w:t xml:space="preserve">un paysage </w:t>
            </w:r>
            <w:r w:rsidRPr="000117BD">
              <w:rPr>
                <w:rFonts w:cs="Arial"/>
                <w:lang w:val="en-US"/>
              </w:rPr>
              <w:br/>
              <w:t xml:space="preserve">une information </w:t>
            </w:r>
            <w:r w:rsidRPr="000117BD">
              <w:rPr>
                <w:rFonts w:cs="Arial"/>
                <w:lang w:val="en-US"/>
              </w:rPr>
              <w:br/>
              <w:t xml:space="preserve">un site </w:t>
            </w:r>
            <w:r w:rsidRPr="000117BD">
              <w:rPr>
                <w:rFonts w:cs="Arial"/>
                <w:lang w:val="en-US"/>
              </w:rPr>
              <w:br/>
              <w:t>des rapports</w:t>
            </w:r>
            <w:r w:rsidRPr="000117BD">
              <w:rPr>
                <w:rFonts w:cs="Arial"/>
                <w:lang w:val="en-US"/>
              </w:rPr>
              <w:br/>
              <w:t xml:space="preserve">un succès </w:t>
            </w:r>
            <w:r w:rsidRPr="000117BD">
              <w:rPr>
                <w:rFonts w:cs="Arial"/>
                <w:lang w:val="en-US"/>
              </w:rPr>
              <w:br/>
              <w:t>une vue</w:t>
            </w:r>
          </w:p>
        </w:tc>
        <w:tc>
          <w:tcPr>
            <w:tcW w:w="1777" w:type="pct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45"/>
            </w:tblGrid>
            <w:tr w:rsidR="00831ACC" w:rsidRPr="000117B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:rsidR="00831ACC" w:rsidRPr="000117BD" w:rsidRDefault="00831ACC" w:rsidP="00831ACC">
                  <w:p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t xml:space="preserve">agréable 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alternatif – alternative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délicat délicate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efficace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 xml:space="preserve">extraordinaire – 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facile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inconnu – inconnue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international  – internationale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inoubliable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local – locale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magnifique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mondial –  mondiale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officiel – officielle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 xml:space="preserve">pas comme les autres = original différent pertinent – pertinente 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préféré – préférée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profond – profonde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redoutable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 xml:space="preserve">régional – régionale 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sanitaire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satisfaisant – satisfaisante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secret – secrète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scandaleux – scandaleuse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singulier  – singulière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original – originale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quotidien – quotidienne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universel – universelle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valable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vraisemblable – invraisemblable</w:t>
                  </w:r>
                </w:p>
              </w:tc>
            </w:tr>
          </w:tbl>
          <w:p w:rsidR="00831ACC" w:rsidRPr="000117BD" w:rsidRDefault="00831ACC" w:rsidP="00831ACC">
            <w:pPr>
              <w:rPr>
                <w:rFonts w:cs="Arial"/>
                <w:sz w:val="22"/>
                <w:szCs w:val="22"/>
                <w:lang w:val="en-US"/>
              </w:rPr>
            </w:pPr>
            <w:r w:rsidRPr="000117BD">
              <w:rPr>
                <w:rFonts w:cs="Arial"/>
                <w:sz w:val="22"/>
                <w:szCs w:val="22"/>
                <w:lang w:val="en-US"/>
              </w:rPr>
              <w:t> </w:t>
            </w:r>
          </w:p>
          <w:p w:rsidR="00831ACC" w:rsidRPr="000117BD" w:rsidRDefault="00831ACC" w:rsidP="00831ACC">
            <w:pPr>
              <w:rPr>
                <w:rFonts w:cs="Arial"/>
                <w:sz w:val="22"/>
                <w:szCs w:val="22"/>
                <w:lang w:val="en-US"/>
              </w:rPr>
            </w:pPr>
            <w:r w:rsidRPr="000117BD">
              <w:rPr>
                <w:rFonts w:cs="Arial"/>
                <w:sz w:val="22"/>
                <w:szCs w:val="22"/>
                <w:lang w:val="en-US"/>
              </w:rPr>
              <w:t> </w:t>
            </w:r>
          </w:p>
          <w:p w:rsidR="00831ACC" w:rsidRPr="000117BD" w:rsidRDefault="00831ACC" w:rsidP="00831ACC">
            <w:pPr>
              <w:rPr>
                <w:rFonts w:cs="Arial"/>
                <w:sz w:val="22"/>
                <w:szCs w:val="22"/>
                <w:lang w:val="en-US"/>
              </w:rPr>
            </w:pPr>
            <w:r w:rsidRPr="000117BD">
              <w:rPr>
                <w:rFonts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873" w:type="pct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75"/>
            </w:tblGrid>
            <w:tr w:rsidR="00831ACC" w:rsidRPr="000117B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:rsidR="00831ACC" w:rsidRPr="000117BD" w:rsidRDefault="00831ACC" w:rsidP="00831ACC">
                  <w:p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t xml:space="preserve">anormal anormale 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bizarre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angoisé –angoisée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dangereux –dangereuse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dégueulasse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démésuré – démésurée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difficile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douloureux – douloureuse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horrible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incohérent– incohérente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inutile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 xml:space="preserve">inefficace  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insupportable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inquiétant – inquiétante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immoral – immorale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incohérente – incohérent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infini infinie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injuste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insupportable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irresponsable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machiavélique 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mortel – mortelle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mystérieux – mystérieuse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nul – nulle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pénible –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 xml:space="preserve">provisoire – 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 xml:space="preserve">provocateur – provocatrice 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redoutable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>terrible</w:t>
                  </w:r>
                  <w:r w:rsidRPr="000117BD">
                    <w:rPr>
                      <w:rFonts w:cs="Arial"/>
                      <w:sz w:val="22"/>
                      <w:szCs w:val="22"/>
                      <w:lang w:val="en-US"/>
                    </w:rPr>
                    <w:br/>
                    <w:t xml:space="preserve">vague </w:t>
                  </w:r>
                </w:p>
              </w:tc>
            </w:tr>
          </w:tbl>
          <w:p w:rsidR="00831ACC" w:rsidRPr="000117BD" w:rsidRDefault="00831ACC" w:rsidP="00831ACC">
            <w:pPr>
              <w:rPr>
                <w:rFonts w:cs="Arial"/>
                <w:sz w:val="22"/>
                <w:szCs w:val="22"/>
                <w:lang w:val="en-US"/>
              </w:rPr>
            </w:pPr>
            <w:r w:rsidRPr="000117BD">
              <w:rPr>
                <w:rFonts w:cs="Arial"/>
                <w:sz w:val="22"/>
                <w:szCs w:val="22"/>
                <w:lang w:val="en-US"/>
              </w:rPr>
              <w:t> </w:t>
            </w:r>
          </w:p>
          <w:p w:rsidR="00831ACC" w:rsidRPr="000117BD" w:rsidRDefault="00831ACC" w:rsidP="00831ACC">
            <w:pPr>
              <w:rPr>
                <w:rFonts w:cs="Arial"/>
                <w:sz w:val="22"/>
                <w:szCs w:val="22"/>
                <w:lang w:val="en-US"/>
              </w:rPr>
            </w:pPr>
            <w:r w:rsidRPr="000117BD">
              <w:rPr>
                <w:rFonts w:cs="Arial"/>
                <w:sz w:val="22"/>
                <w:szCs w:val="22"/>
                <w:lang w:val="en-US"/>
              </w:rPr>
              <w:t> </w:t>
            </w:r>
          </w:p>
        </w:tc>
      </w:tr>
    </w:tbl>
    <w:p w:rsidR="00C8278E" w:rsidRPr="000117BD" w:rsidRDefault="00C8278E">
      <w:pPr>
        <w:rPr>
          <w:lang w:val="en-US"/>
        </w:rPr>
      </w:pPr>
    </w:p>
    <w:sectPr w:rsidR="00C8278E" w:rsidRPr="000117BD" w:rsidSect="00902B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2F"/>
    <w:rsid w:val="000117BD"/>
    <w:rsid w:val="00831ACC"/>
    <w:rsid w:val="00902B2F"/>
    <w:rsid w:val="00A222CB"/>
    <w:rsid w:val="00C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20D41-FD2D-4227-B889-99D20587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2">
    <w:name w:val="heading 2"/>
    <w:basedOn w:val="Normal"/>
    <w:qFormat/>
    <w:rsid w:val="00831ACC"/>
    <w:pPr>
      <w:spacing w:before="100" w:beforeAutospacing="1" w:after="100" w:afterAutospacing="1"/>
      <w:outlineLvl w:val="1"/>
    </w:pPr>
    <w:rPr>
      <w:rFonts w:ascii="Century Gothic" w:hAnsi="Century Gothic"/>
      <w:b/>
      <w:bCs/>
      <w:color w:val="6600FF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831ACC"/>
    <w:rPr>
      <w:rFonts w:ascii="Century Gothic" w:hAnsi="Century Gothic" w:hint="default"/>
      <w:b/>
      <w:bCs/>
      <w:i w:val="0"/>
      <w:iCs w:val="0"/>
      <w:strike w:val="0"/>
      <w:dstrike w:val="0"/>
      <w:color w:val="0000FF"/>
      <w:sz w:val="21"/>
      <w:szCs w:val="21"/>
      <w:u w:val="none"/>
      <w:effect w:val="none"/>
    </w:rPr>
  </w:style>
  <w:style w:type="paragraph" w:customStyle="1" w:styleId="estilo3">
    <w:name w:val="estilo3"/>
    <w:basedOn w:val="Normal"/>
    <w:rsid w:val="00831ACC"/>
    <w:pPr>
      <w:spacing w:before="100" w:beforeAutospacing="1" w:after="100" w:afterAutospacing="1"/>
    </w:pPr>
    <w:rPr>
      <w:rFonts w:ascii="Century Gothic" w:hAnsi="Century Gothic"/>
      <w:color w:val="6600FF"/>
    </w:rPr>
  </w:style>
  <w:style w:type="character" w:customStyle="1" w:styleId="estilo31">
    <w:name w:val="estilo31"/>
    <w:basedOn w:val="Standardstycketeckensnitt"/>
    <w:rsid w:val="00831ACC"/>
    <w:rPr>
      <w:rFonts w:ascii="Century Gothic" w:hAnsi="Century Gothic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tec.es/~sgirona/fle/expression_ecrite/dossier_description/adjectifs_qualificatifs_index.htm" TargetMode="External"/><Relationship Id="rId5" Type="http://schemas.openxmlformats.org/officeDocument/2006/relationships/hyperlink" Target="http://www.xtec.es/~sgirona/fle/expression_ecrite/dossier_description/adjectifs_qualificatifs_index.htm" TargetMode="External"/><Relationship Id="rId4" Type="http://schemas.openxmlformats.org/officeDocument/2006/relationships/hyperlink" Target="http://www.xtec.es/~sgirona/fle/expression_ecrite/dossier_description/adjectifs_qualificatifs_index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1215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 QUALIFICATIFS</vt:lpstr>
    </vt:vector>
  </TitlesOfParts>
  <Company>Årjängs kommun</Company>
  <LinksUpToDate>false</LinksUpToDate>
  <CharactersWithSpaces>7644</CharactersWithSpaces>
  <SharedDoc>false</SharedDoc>
  <HLinks>
    <vt:vector size="18" baseType="variant">
      <vt:variant>
        <vt:i4>786455</vt:i4>
      </vt:variant>
      <vt:variant>
        <vt:i4>6</vt:i4>
      </vt:variant>
      <vt:variant>
        <vt:i4>0</vt:i4>
      </vt:variant>
      <vt:variant>
        <vt:i4>5</vt:i4>
      </vt:variant>
      <vt:variant>
        <vt:lpwstr>http://www.xtec.es/~sgirona/fle/expression_ecrite/dossier_description/adjectifs_qualificatifs_index.htm</vt:lpwstr>
      </vt:variant>
      <vt:variant>
        <vt:lpwstr>%20qui%20pue#%20qui%20pue</vt:lpwstr>
      </vt:variant>
      <vt:variant>
        <vt:i4>65663</vt:i4>
      </vt:variant>
      <vt:variant>
        <vt:i4>3</vt:i4>
      </vt:variant>
      <vt:variant>
        <vt:i4>0</vt:i4>
      </vt:variant>
      <vt:variant>
        <vt:i4>5</vt:i4>
      </vt:variant>
      <vt:variant>
        <vt:lpwstr>http://www.xtec.es/~sgirona/fle/expression_ecrite/dossier_description/adjectifs_qualificatifs_index.htm</vt:lpwstr>
      </vt:variant>
      <vt:variant>
        <vt:lpwstr>#</vt:lpwstr>
      </vt:variant>
      <vt:variant>
        <vt:i4>65663</vt:i4>
      </vt:variant>
      <vt:variant>
        <vt:i4>0</vt:i4>
      </vt:variant>
      <vt:variant>
        <vt:i4>0</vt:i4>
      </vt:variant>
      <vt:variant>
        <vt:i4>5</vt:i4>
      </vt:variant>
      <vt:variant>
        <vt:lpwstr>http://www.xtec.es/~sgirona/fle/expression_ecrite/dossier_description/adjectifs_qualificatifs_index.htm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QUALIFICATIFS</dc:title>
  <dc:subject/>
  <dc:creator>steff</dc:creator>
  <cp:keywords/>
  <dc:description/>
  <cp:lastModifiedBy>Stefan Gustafsson</cp:lastModifiedBy>
  <cp:revision>2</cp:revision>
  <dcterms:created xsi:type="dcterms:W3CDTF">2015-09-26T10:49:00Z</dcterms:created>
  <dcterms:modified xsi:type="dcterms:W3CDTF">2015-09-26T10:49:00Z</dcterms:modified>
</cp:coreProperties>
</file>