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1" w:rsidRDefault="00B73C43">
      <w:bookmarkStart w:id="0" w:name="_GoBack"/>
      <w:bookmarkEnd w:id="0"/>
      <w:r>
        <w:t>dialogue</w:t>
      </w:r>
      <w:r w:rsidR="00980503">
        <w:t xml:space="preserve"> </w:t>
      </w:r>
      <w:r>
        <w:t>adverbes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93"/>
        <w:gridCol w:w="1633"/>
        <w:gridCol w:w="1772"/>
        <w:gridCol w:w="1852"/>
        <w:gridCol w:w="1834"/>
        <w:gridCol w:w="1522"/>
      </w:tblGrid>
      <w:tr w:rsidR="00980503" w:rsidTr="00980503">
        <w:tc>
          <w:tcPr>
            <w:tcW w:w="1662" w:type="dxa"/>
          </w:tcPr>
          <w:p w:rsidR="00980503" w:rsidRDefault="00980503">
            <w:r>
              <w:t>grave</w:t>
            </w:r>
          </w:p>
        </w:tc>
        <w:tc>
          <w:tcPr>
            <w:tcW w:w="1701" w:type="dxa"/>
          </w:tcPr>
          <w:p w:rsidR="00980503" w:rsidRDefault="00980503">
            <w:r>
              <w:t>sérieux</w:t>
            </w:r>
          </w:p>
        </w:tc>
        <w:tc>
          <w:tcPr>
            <w:tcW w:w="1837" w:type="dxa"/>
          </w:tcPr>
          <w:p w:rsidR="00980503" w:rsidRDefault="00980503">
            <w:r>
              <w:t>vrai</w:t>
            </w:r>
          </w:p>
        </w:tc>
        <w:tc>
          <w:tcPr>
            <w:tcW w:w="1916" w:type="dxa"/>
          </w:tcPr>
          <w:p w:rsidR="00980503" w:rsidRDefault="00980503">
            <w:r>
              <w:t>sûr</w:t>
            </w:r>
          </w:p>
        </w:tc>
        <w:tc>
          <w:tcPr>
            <w:tcW w:w="1898" w:type="dxa"/>
          </w:tcPr>
          <w:p w:rsidR="00980503" w:rsidRDefault="00980503">
            <w:r>
              <w:t>certain</w:t>
            </w:r>
          </w:p>
        </w:tc>
        <w:tc>
          <w:tcPr>
            <w:tcW w:w="1577" w:type="dxa"/>
          </w:tcPr>
          <w:p w:rsidR="00980503" w:rsidRDefault="00980503">
            <w:r>
              <w:t>conduire</w:t>
            </w:r>
          </w:p>
        </w:tc>
      </w:tr>
      <w:tr w:rsidR="00980503" w:rsidTr="00980503">
        <w:tc>
          <w:tcPr>
            <w:tcW w:w="1662" w:type="dxa"/>
          </w:tcPr>
          <w:p w:rsidR="00980503" w:rsidRDefault="00980503">
            <w:r>
              <w:t>réagir</w:t>
            </w:r>
          </w:p>
        </w:tc>
        <w:tc>
          <w:tcPr>
            <w:tcW w:w="1701" w:type="dxa"/>
          </w:tcPr>
          <w:p w:rsidR="00980503" w:rsidRDefault="00980503">
            <w:r>
              <w:t>agir</w:t>
            </w:r>
          </w:p>
        </w:tc>
        <w:tc>
          <w:tcPr>
            <w:tcW w:w="1837" w:type="dxa"/>
          </w:tcPr>
          <w:p w:rsidR="00980503" w:rsidRDefault="00980503">
            <w:r>
              <w:t>une vie</w:t>
            </w:r>
          </w:p>
        </w:tc>
        <w:tc>
          <w:tcPr>
            <w:tcW w:w="1916" w:type="dxa"/>
          </w:tcPr>
          <w:p w:rsidR="00980503" w:rsidRDefault="00980503">
            <w:r>
              <w:t>merveilleux</w:t>
            </w:r>
          </w:p>
        </w:tc>
        <w:tc>
          <w:tcPr>
            <w:tcW w:w="1898" w:type="dxa"/>
          </w:tcPr>
          <w:p w:rsidR="00980503" w:rsidRDefault="00980503">
            <w:r>
              <w:t>un sourire</w:t>
            </w:r>
          </w:p>
        </w:tc>
        <w:tc>
          <w:tcPr>
            <w:tcW w:w="1577" w:type="dxa"/>
          </w:tcPr>
          <w:p w:rsidR="00980503" w:rsidRDefault="00980503">
            <w:r>
              <w:t>une décision</w:t>
            </w:r>
          </w:p>
        </w:tc>
      </w:tr>
      <w:tr w:rsidR="00980503" w:rsidTr="00980503">
        <w:tc>
          <w:tcPr>
            <w:tcW w:w="1662" w:type="dxa"/>
          </w:tcPr>
          <w:p w:rsidR="00980503" w:rsidRDefault="00980503">
            <w:r>
              <w:t>chanter</w:t>
            </w:r>
          </w:p>
        </w:tc>
        <w:tc>
          <w:tcPr>
            <w:tcW w:w="1701" w:type="dxa"/>
          </w:tcPr>
          <w:p w:rsidR="00980503" w:rsidRDefault="00980503">
            <w:r>
              <w:t>bête, idiot</w:t>
            </w:r>
          </w:p>
        </w:tc>
        <w:tc>
          <w:tcPr>
            <w:tcW w:w="1837" w:type="dxa"/>
          </w:tcPr>
          <w:p w:rsidR="00980503" w:rsidRDefault="00980503">
            <w:r>
              <w:t>même</w:t>
            </w:r>
          </w:p>
        </w:tc>
        <w:tc>
          <w:tcPr>
            <w:tcW w:w="1916" w:type="dxa"/>
          </w:tcPr>
          <w:p w:rsidR="00980503" w:rsidRDefault="00980503">
            <w:r>
              <w:t>une idée</w:t>
            </w:r>
          </w:p>
        </w:tc>
        <w:tc>
          <w:tcPr>
            <w:tcW w:w="1898" w:type="dxa"/>
          </w:tcPr>
          <w:p w:rsidR="00980503" w:rsidRDefault="00980503">
            <w:r>
              <w:t>répondre</w:t>
            </w:r>
          </w:p>
        </w:tc>
        <w:tc>
          <w:tcPr>
            <w:tcW w:w="1577" w:type="dxa"/>
          </w:tcPr>
          <w:p w:rsidR="00980503" w:rsidRDefault="00980503">
            <w:r>
              <w:t>énorme</w:t>
            </w:r>
          </w:p>
        </w:tc>
      </w:tr>
      <w:tr w:rsidR="00980503" w:rsidTr="00980503">
        <w:tc>
          <w:tcPr>
            <w:tcW w:w="1662" w:type="dxa"/>
          </w:tcPr>
          <w:p w:rsidR="00980503" w:rsidRDefault="00980503">
            <w:r>
              <w:t>un exercice</w:t>
            </w:r>
          </w:p>
        </w:tc>
        <w:tc>
          <w:tcPr>
            <w:tcW w:w="1701" w:type="dxa"/>
          </w:tcPr>
          <w:p w:rsidR="00980503" w:rsidRDefault="00980503">
            <w:r>
              <w:t>une question</w:t>
            </w:r>
          </w:p>
        </w:tc>
        <w:tc>
          <w:tcPr>
            <w:tcW w:w="1837" w:type="dxa"/>
          </w:tcPr>
          <w:p w:rsidR="00980503" w:rsidRDefault="00980503">
            <w:r>
              <w:t>un travail</w:t>
            </w:r>
          </w:p>
        </w:tc>
        <w:tc>
          <w:tcPr>
            <w:tcW w:w="1916" w:type="dxa"/>
          </w:tcPr>
          <w:p w:rsidR="00980503" w:rsidRDefault="00980503">
            <w:r>
              <w:t>une chanteuse</w:t>
            </w:r>
          </w:p>
        </w:tc>
        <w:tc>
          <w:tcPr>
            <w:tcW w:w="1898" w:type="dxa"/>
          </w:tcPr>
          <w:p w:rsidR="00980503" w:rsidRDefault="00980503">
            <w:r>
              <w:t>déménager</w:t>
            </w:r>
          </w:p>
        </w:tc>
        <w:tc>
          <w:tcPr>
            <w:tcW w:w="1577" w:type="dxa"/>
          </w:tcPr>
          <w:p w:rsidR="00980503" w:rsidRDefault="00980503">
            <w:r>
              <w:t>déçu</w:t>
            </w:r>
          </w:p>
        </w:tc>
      </w:tr>
      <w:tr w:rsidR="00980503" w:rsidTr="00980503">
        <w:tc>
          <w:tcPr>
            <w:tcW w:w="1662" w:type="dxa"/>
          </w:tcPr>
          <w:p w:rsidR="00980503" w:rsidRDefault="00980503">
            <w:r>
              <w:t>blessé</w:t>
            </w:r>
          </w:p>
        </w:tc>
        <w:tc>
          <w:tcPr>
            <w:tcW w:w="1701" w:type="dxa"/>
          </w:tcPr>
          <w:p w:rsidR="00980503" w:rsidRDefault="00980503">
            <w:r>
              <w:t>prudent</w:t>
            </w:r>
          </w:p>
        </w:tc>
        <w:tc>
          <w:tcPr>
            <w:tcW w:w="1837" w:type="dxa"/>
          </w:tcPr>
          <w:p w:rsidR="00980503" w:rsidRDefault="00980503">
            <w:r>
              <w:t>dangereux</w:t>
            </w:r>
          </w:p>
        </w:tc>
        <w:tc>
          <w:tcPr>
            <w:tcW w:w="1916" w:type="dxa"/>
          </w:tcPr>
          <w:p w:rsidR="00980503" w:rsidRDefault="00980503">
            <w:r>
              <w:t>un jeu - jouer</w:t>
            </w:r>
          </w:p>
        </w:tc>
        <w:tc>
          <w:tcPr>
            <w:tcW w:w="1898" w:type="dxa"/>
          </w:tcPr>
          <w:p w:rsidR="00980503" w:rsidRDefault="00980503">
            <w:r>
              <w:t>vivre</w:t>
            </w:r>
          </w:p>
        </w:tc>
        <w:tc>
          <w:tcPr>
            <w:tcW w:w="1577" w:type="dxa"/>
          </w:tcPr>
          <w:p w:rsidR="00980503" w:rsidRDefault="00980503">
            <w:r>
              <w:t>un loup</w:t>
            </w:r>
          </w:p>
        </w:tc>
      </w:tr>
    </w:tbl>
    <w:p w:rsidR="00CC00FF" w:rsidRDefault="004C50E4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3D0167B" wp14:editId="60FB2EB2">
            <wp:simplePos x="0" y="0"/>
            <wp:positionH relativeFrom="margin">
              <wp:posOffset>3780790</wp:posOffset>
            </wp:positionH>
            <wp:positionV relativeFrom="margin">
              <wp:posOffset>1403985</wp:posOffset>
            </wp:positionV>
            <wp:extent cx="2513330" cy="1998980"/>
            <wp:effectExtent l="0" t="0" r="1270" b="127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est_2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han är allvarligt skadad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är det allvarligt?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är du seriös? skall du verkligen flytta till Oslo?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nej, det är inte sant, det</w:t>
      </w:r>
      <w:r w:rsidR="005D1B0A">
        <w:t xml:space="preserve"> </w:t>
      </w:r>
      <w:r>
        <w:t>var ingen seriös idé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hon tittar på mig kallt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vilket kallt leende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han svarade mig kyligt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säljer ni kalla drycker?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hon reagerar intelligent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självklart, det är en intelligent tjej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det är inte säkert att intelligenta personer agerar intelligent</w:t>
      </w:r>
    </w:p>
    <w:p w:rsidR="00CC00FF" w:rsidRDefault="005D1B0A" w:rsidP="00CC00FF">
      <w:pPr>
        <w:pStyle w:val="Liststycke"/>
        <w:numPr>
          <w:ilvl w:val="0"/>
          <w:numId w:val="1"/>
        </w:numPr>
      </w:pPr>
      <w:r>
        <w:t>säkert inte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men din bror är säkert intelligent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det är säkert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du har en underbar mamma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ja, hon är underbar</w:t>
      </w:r>
      <w:r w:rsidR="004C50E4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2265680" y="4734560"/>
            <wp:positionH relativeFrom="margin">
              <wp:align>right</wp:align>
            </wp:positionH>
            <wp:positionV relativeFrom="margin">
              <wp:align>center</wp:align>
            </wp:positionV>
            <wp:extent cx="2642870" cy="1977390"/>
            <wp:effectExtent l="0" t="0" r="508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hon sjunger underbart bra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det är bra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det är en bra sångerska</w:t>
      </w:r>
    </w:p>
    <w:p w:rsidR="005D1B0A" w:rsidRDefault="00764012" w:rsidP="00CC00FF">
      <w:pPr>
        <w:pStyle w:val="Liststycke"/>
        <w:numPr>
          <w:ilvl w:val="0"/>
          <w:numId w:val="1"/>
        </w:numPr>
      </w:pPr>
      <w:r>
        <w:t>ja, det är t.o.m. en underbar sångerska</w:t>
      </w:r>
    </w:p>
    <w:p w:rsidR="00764012" w:rsidRDefault="00764012" w:rsidP="00CC00FF">
      <w:pPr>
        <w:pStyle w:val="Liststycke"/>
        <w:numPr>
          <w:ilvl w:val="0"/>
          <w:numId w:val="1"/>
        </w:numPr>
      </w:pPr>
      <w:r>
        <w:t>vilket underbart liv</w:t>
      </w:r>
    </w:p>
    <w:p w:rsidR="00764012" w:rsidRDefault="00764012" w:rsidP="00CC00FF">
      <w:pPr>
        <w:pStyle w:val="Liststycke"/>
        <w:numPr>
          <w:ilvl w:val="0"/>
          <w:numId w:val="1"/>
        </w:numPr>
      </w:pPr>
      <w:r>
        <w:t>det är underbart här</w:t>
      </w:r>
    </w:p>
    <w:p w:rsidR="00764012" w:rsidRDefault="00764012" w:rsidP="00CC00FF">
      <w:pPr>
        <w:pStyle w:val="Liststycke"/>
        <w:numPr>
          <w:ilvl w:val="0"/>
          <w:numId w:val="1"/>
        </w:numPr>
      </w:pPr>
      <w:r>
        <w:t>jag har ett underbart arbete</w:t>
      </w:r>
    </w:p>
    <w:p w:rsidR="00764012" w:rsidRDefault="00A37919" w:rsidP="00CC00FF">
      <w:pPr>
        <w:pStyle w:val="Liststycke"/>
        <w:numPr>
          <w:ilvl w:val="0"/>
          <w:numId w:val="1"/>
        </w:numPr>
      </w:pPr>
      <w:r>
        <w:t>din syster är dum</w:t>
      </w:r>
    </w:p>
    <w:p w:rsidR="00A37919" w:rsidRDefault="00A37919" w:rsidP="00CC00FF">
      <w:pPr>
        <w:pStyle w:val="Liststycke"/>
        <w:numPr>
          <w:ilvl w:val="0"/>
          <w:numId w:val="1"/>
        </w:numPr>
      </w:pPr>
      <w:r>
        <w:t>hon tittar alltid dumt på mig</w:t>
      </w:r>
    </w:p>
    <w:p w:rsidR="00A37919" w:rsidRDefault="00A37919" w:rsidP="00CC00FF">
      <w:pPr>
        <w:pStyle w:val="Liststycke"/>
        <w:numPr>
          <w:ilvl w:val="0"/>
          <w:numId w:val="1"/>
        </w:numPr>
      </w:pPr>
      <w:r>
        <w:t>eller så svarar hon dumt på mina frågor</w:t>
      </w:r>
    </w:p>
    <w:p w:rsidR="00A37919" w:rsidRDefault="00A37919" w:rsidP="00CC00FF">
      <w:pPr>
        <w:pStyle w:val="Liststycke"/>
        <w:numPr>
          <w:ilvl w:val="0"/>
          <w:numId w:val="1"/>
        </w:numPr>
      </w:pPr>
      <w:r>
        <w:t>det är en dum flicka</w:t>
      </w:r>
    </w:p>
    <w:p w:rsidR="00A37919" w:rsidRDefault="004C50E4" w:rsidP="00CC00FF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44D212B" wp14:editId="5DFE3FFE">
            <wp:simplePos x="0" y="0"/>
            <wp:positionH relativeFrom="margin">
              <wp:posOffset>2997200</wp:posOffset>
            </wp:positionH>
            <wp:positionV relativeFrom="margin">
              <wp:posOffset>6835140</wp:posOffset>
            </wp:positionV>
            <wp:extent cx="3529965" cy="256032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919">
        <w:t>det där var dumt sagt</w:t>
      </w:r>
    </w:p>
    <w:p w:rsidR="00A37919" w:rsidRDefault="00A37919" w:rsidP="00CC00FF">
      <w:pPr>
        <w:pStyle w:val="Liststycke"/>
        <w:numPr>
          <w:ilvl w:val="0"/>
          <w:numId w:val="1"/>
        </w:numPr>
      </w:pPr>
      <w:r>
        <w:t>förlåt, jag svarar dumt ibland</w:t>
      </w:r>
    </w:p>
    <w:p w:rsidR="00A37919" w:rsidRDefault="00A37919" w:rsidP="00CC00FF">
      <w:pPr>
        <w:pStyle w:val="Liststycke"/>
        <w:numPr>
          <w:ilvl w:val="0"/>
          <w:numId w:val="1"/>
        </w:numPr>
      </w:pPr>
      <w:r>
        <w:t>vilken dum övning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du spelar ett farligt spel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han lever farligt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jag är rädd för farliga djur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var försiktig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kör försiktigt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det är inte så klokt att köra så farligt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det var ett klokt beslut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vargen är ett enormt farligt djur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det är enormt!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jag är enormt besviken</w:t>
      </w:r>
    </w:p>
    <w:p w:rsidR="00A37919" w:rsidRDefault="00A37919" w:rsidP="00A37919"/>
    <w:p w:rsidR="00CC00FF" w:rsidRDefault="00CC00FF"/>
    <w:sectPr w:rsidR="00CC00FF" w:rsidSect="002F300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86CA2"/>
    <w:multiLevelType w:val="hybridMultilevel"/>
    <w:tmpl w:val="7EF29F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43"/>
    <w:rsid w:val="00180761"/>
    <w:rsid w:val="002F3008"/>
    <w:rsid w:val="004852B6"/>
    <w:rsid w:val="004C50E4"/>
    <w:rsid w:val="005D1B0A"/>
    <w:rsid w:val="00764012"/>
    <w:rsid w:val="00811246"/>
    <w:rsid w:val="00980503"/>
    <w:rsid w:val="00A37919"/>
    <w:rsid w:val="00B73C43"/>
    <w:rsid w:val="00CC00FF"/>
    <w:rsid w:val="00D4687D"/>
    <w:rsid w:val="00E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4C5D8-3B95-4724-94BC-252CE917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C00F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C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5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Stefan Gustafsson</cp:lastModifiedBy>
  <cp:revision>2</cp:revision>
  <cp:lastPrinted>2015-10-28T04:32:00Z</cp:lastPrinted>
  <dcterms:created xsi:type="dcterms:W3CDTF">2015-10-28T04:34:00Z</dcterms:created>
  <dcterms:modified xsi:type="dcterms:W3CDTF">2015-10-28T04:34:00Z</dcterms:modified>
</cp:coreProperties>
</file>