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E24" w:rsidRDefault="009B1E24" w:rsidP="009B1E2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val="fr-FR" w:eastAsia="sv-SE"/>
        </w:rPr>
      </w:pPr>
      <w:r>
        <w:rPr>
          <w:rFonts w:ascii="Arial" w:eastAsia="Times New Roman" w:hAnsi="Arial" w:cs="Arial"/>
          <w:b/>
          <w:bCs/>
          <w:color w:val="000000"/>
          <w:kern w:val="36"/>
          <w:lang w:val="fr-FR" w:eastAsia="sv-SE"/>
        </w:rPr>
        <w:t>faitsdivers</w:t>
      </w:r>
      <w:r>
        <w:rPr>
          <w:rFonts w:ascii="Arial" w:eastAsia="Times New Roman" w:hAnsi="Arial" w:cs="Arial"/>
          <w:b/>
          <w:bCs/>
          <w:color w:val="000000"/>
          <w:kern w:val="36"/>
          <w:lang w:val="fr-FR" w:eastAsia="sv-SE"/>
        </w:rPr>
        <w:t>4</w:t>
      </w:r>
      <w:bookmarkStart w:id="0" w:name="_GoBack"/>
      <w:bookmarkEnd w:id="0"/>
    </w:p>
    <w:p w:rsidR="009B1E24" w:rsidRPr="009B1E24" w:rsidRDefault="009B1E24" w:rsidP="009B1E2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fr-FR" w:eastAsia="sv-SE"/>
        </w:rPr>
      </w:pPr>
      <w:r w:rsidRPr="009B1E24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fr-FR" w:eastAsia="sv-SE"/>
        </w:rPr>
        <w:t>lle fonce dans la vitrine de l'auto-école lors de son examen de conduite</w:t>
      </w:r>
    </w:p>
    <w:p w:rsidR="009B1E24" w:rsidRPr="009B1E24" w:rsidRDefault="009B1E24" w:rsidP="009B1E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9B1E24">
        <w:rPr>
          <w:rFonts w:ascii="Arial" w:eastAsia="Times New Roman" w:hAnsi="Arial" w:cs="Arial"/>
          <w:noProof/>
          <w:color w:val="000000"/>
          <w:sz w:val="18"/>
          <w:szCs w:val="18"/>
          <w:lang w:eastAsia="sv-SE"/>
        </w:rPr>
        <w:drawing>
          <wp:inline distT="0" distB="0" distL="0" distR="0">
            <wp:extent cx="3524250" cy="2352675"/>
            <wp:effectExtent l="0" t="0" r="0" b="9525"/>
            <wp:docPr id="1" name="Bildobjekt 1" descr="http://faitsdivers.org/autoeco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itsdivers.org/autoecol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E24" w:rsidRPr="009B1E24" w:rsidRDefault="009B1E24" w:rsidP="009B1E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9B1E24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La scène s'est produite vendredi à Bellevue, dans l’Etat de Washington (Etats-Unis). </w:t>
      </w:r>
      <w:r w:rsidRPr="009B1E24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9B1E24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Une jeune femme, âgée de 20 ans, passait son examen du permis de conduire lorsqu'elle a foncé dans la vitrine de l’auto-école. </w:t>
      </w:r>
      <w:r w:rsidRPr="009B1E24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9B1E24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"Malheureusement, la conductrice a confondu l’accélérateur et le frein, ce qui a envoyé la voiture dans la vitrine de l’auto-école" a indiqué un policier. </w:t>
      </w:r>
      <w:r w:rsidRPr="009B1E24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9B1E24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"Son épreuve de conduite touchait à sa fin lorsque l’accident est arrivé. Elle s’en sortait très bien jusqu’au tout dernier moment, lorsqu’elle a roulé dans la vitrine, ce qui l’a empêchée de décrocher son permis de conduire." a rajouté ce dernier. </w:t>
      </w:r>
      <w:r w:rsidRPr="009B1E24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9B1E24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9B1E24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Par chance, il n'y a pas eu de blessés. </w:t>
      </w:r>
    </w:p>
    <w:p w:rsidR="008C06B9" w:rsidRDefault="008C06B9"/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20F9D"/>
    <w:multiLevelType w:val="multilevel"/>
    <w:tmpl w:val="6A24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E24"/>
    <w:rsid w:val="008C06B9"/>
    <w:rsid w:val="009B1E24"/>
    <w:rsid w:val="00E6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CBCFA-DA0C-4A8E-8E5D-F947F1CA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B1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B1E24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9B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9B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2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635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2015-10-26T05:08:00Z</dcterms:created>
  <dcterms:modified xsi:type="dcterms:W3CDTF">2015-10-26T05:13:00Z</dcterms:modified>
</cp:coreProperties>
</file>