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10" w:rsidRPr="001C0110" w:rsidRDefault="001C0110" w:rsidP="001C0110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</w:pPr>
      <w:r w:rsidRPr="001C0110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  <w:t>Yodelice</w:t>
      </w:r>
    </w:p>
    <w:p w:rsidR="001C0110" w:rsidRPr="001C0110" w:rsidRDefault="001C0110" w:rsidP="001C0110">
      <w:pPr>
        <w:shd w:val="clear" w:color="auto" w:fill="B6CCDE"/>
        <w:spacing w:after="150" w:line="264" w:lineRule="atLeast"/>
        <w:jc w:val="center"/>
        <w:textAlignment w:val="center"/>
        <w:rPr>
          <w:rFonts w:ascii="Arial" w:eastAsia="Times New Roman" w:hAnsi="Arial" w:cs="Arial"/>
          <w:b/>
          <w:bCs/>
          <w:color w:val="252525"/>
          <w:sz w:val="27"/>
          <w:szCs w:val="27"/>
          <w:lang w:val="fr-FR" w:eastAsia="sv-SE"/>
        </w:rPr>
      </w:pPr>
      <w:r w:rsidRPr="001C0110">
        <w:rPr>
          <w:rFonts w:ascii="Arial" w:eastAsia="Times New Roman" w:hAnsi="Arial" w:cs="Arial"/>
          <w:b/>
          <w:bCs/>
          <w:color w:val="252525"/>
          <w:sz w:val="27"/>
          <w:szCs w:val="27"/>
          <w:lang w:val="fr-FR" w:eastAsia="sv-SE"/>
        </w:rPr>
        <w:t>Yodelice</w:t>
      </w:r>
    </w:p>
    <w:tbl>
      <w:tblPr>
        <w:tblW w:w="4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995"/>
      </w:tblGrid>
      <w:tr w:rsidR="001C0110" w:rsidRPr="001C0110" w:rsidTr="001C011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C0110" w:rsidRPr="001C0110" w:rsidRDefault="001C0110" w:rsidP="001C0110">
            <w:pPr>
              <w:shd w:val="clear" w:color="auto" w:fill="DFEDFF"/>
              <w:spacing w:before="75" w:after="75" w:line="15" w:lineRule="atLeast"/>
              <w:ind w:hanging="9464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sv-SE"/>
              </w:rPr>
            </w:pPr>
            <w:proofErr w:type="spellStart"/>
            <w:r w:rsidRPr="001C0110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sv-SE"/>
              </w:rPr>
              <w:t>Données</w:t>
            </w:r>
            <w:proofErr w:type="spellEnd"/>
            <w:r w:rsidRPr="001C0110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sv-SE"/>
              </w:rPr>
              <w:t xml:space="preserve"> </w:t>
            </w:r>
            <w:proofErr w:type="spellStart"/>
            <w:r w:rsidRPr="001C0110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sv-SE"/>
              </w:rPr>
              <w:t>clés</w:t>
            </w:r>
            <w:proofErr w:type="spellEnd"/>
          </w:p>
        </w:tc>
      </w:tr>
      <w:tr w:rsidR="001C0110" w:rsidRPr="001C0110" w:rsidTr="001C0110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</w:pPr>
            <w:proofErr w:type="spellStart"/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>Naissance</w:t>
            </w:r>
            <w:proofErr w:type="spellEnd"/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</w:pPr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23</w:t>
            </w:r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 </w:t>
            </w:r>
            <w:proofErr w:type="spellStart"/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février</w:t>
            </w:r>
            <w:proofErr w:type="spellEnd"/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 </w:t>
            </w:r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1979</w:t>
            </w:r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 </w:t>
            </w:r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br/>
            </w:r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Créteil</w:t>
            </w:r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, </w:t>
            </w:r>
            <w:r w:rsidRPr="001C0110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vertAlign w:val="superscript"/>
                <w:lang w:eastAsia="sv-SE"/>
              </w:rPr>
              <w:drawing>
                <wp:inline distT="0" distB="0" distL="0" distR="0">
                  <wp:extent cx="190500" cy="123825"/>
                  <wp:effectExtent l="0" t="0" r="0" b="9525"/>
                  <wp:docPr id="2" name="Bildobjekt 2" descr="Drapeau de la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peau de la France">
                            <a:hlinkClick r:id="rId4" tooltip="&quot;Drapeau de la 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 </w:t>
            </w:r>
            <w:proofErr w:type="spellStart"/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France</w:t>
            </w:r>
            <w:proofErr w:type="spellEnd"/>
          </w:p>
        </w:tc>
      </w:tr>
      <w:tr w:rsidR="001C0110" w:rsidRPr="001C0110" w:rsidTr="001C0110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</w:pPr>
            <w:proofErr w:type="spellStart"/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>Activité</w:t>
            </w:r>
            <w:proofErr w:type="spellEnd"/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 xml:space="preserve"> </w:t>
            </w:r>
            <w:proofErr w:type="spellStart"/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>principale</w:t>
            </w:r>
            <w:proofErr w:type="spellEnd"/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</w:pPr>
            <w:proofErr w:type="spellStart"/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Musicien</w:t>
            </w:r>
            <w:proofErr w:type="spellEnd"/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, </w:t>
            </w:r>
            <w:proofErr w:type="spellStart"/>
            <w:proofErr w:type="gramStart"/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chanteur</w:t>
            </w:r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,</w:t>
            </w:r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producteur</w:t>
            </w:r>
            <w:proofErr w:type="gramEnd"/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,</w:t>
            </w:r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acteur</w:t>
            </w:r>
            <w:proofErr w:type="spellEnd"/>
          </w:p>
        </w:tc>
      </w:tr>
      <w:tr w:rsidR="001C0110" w:rsidRPr="001C0110" w:rsidTr="001C0110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</w:pPr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>Genre musical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</w:pPr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 xml:space="preserve">Folk, Rock, </w:t>
            </w:r>
            <w:proofErr w:type="spellStart"/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Alternatif</w:t>
            </w:r>
            <w:proofErr w:type="spellEnd"/>
          </w:p>
        </w:tc>
      </w:tr>
      <w:tr w:rsidR="001C0110" w:rsidRPr="001C0110" w:rsidTr="001C0110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</w:pPr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>Instruments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</w:pPr>
            <w:proofErr w:type="spellStart"/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Guitare</w:t>
            </w:r>
            <w:proofErr w:type="spellEnd"/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, </w:t>
            </w:r>
            <w:proofErr w:type="spellStart"/>
            <w:proofErr w:type="gramStart"/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piano</w:t>
            </w:r>
            <w:r w:rsidRPr="001C011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  <w:t>,</w:t>
            </w:r>
            <w:r w:rsidRPr="001C0110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vertAlign w:val="superscript"/>
                <w:lang w:eastAsia="sv-SE"/>
              </w:rPr>
              <w:t>beatmaker</w:t>
            </w:r>
            <w:proofErr w:type="spellEnd"/>
            <w:proofErr w:type="gramEnd"/>
          </w:p>
        </w:tc>
      </w:tr>
      <w:tr w:rsidR="001C0110" w:rsidRPr="001C0110" w:rsidTr="001C0110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</w:pPr>
            <w:proofErr w:type="spellStart"/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>Labels</w:t>
            </w:r>
            <w:proofErr w:type="spellEnd"/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</w:pPr>
            <w:hyperlink r:id="rId6" w:tooltip="Spookland (page inexistante)" w:history="1">
              <w:proofErr w:type="spellStart"/>
              <w:r w:rsidRPr="001C0110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vertAlign w:val="superscript"/>
                  <w:lang w:eastAsia="sv-SE"/>
                </w:rPr>
                <w:t>Spookland</w:t>
              </w:r>
              <w:proofErr w:type="spellEnd"/>
            </w:hyperlink>
          </w:p>
        </w:tc>
      </w:tr>
      <w:tr w:rsidR="001C0110" w:rsidRPr="001C0110" w:rsidTr="001C0110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</w:pPr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 xml:space="preserve">Site </w:t>
            </w:r>
            <w:proofErr w:type="spellStart"/>
            <w:r w:rsidRPr="001C01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sv-SE"/>
              </w:rPr>
              <w:t>officiel</w:t>
            </w:r>
            <w:proofErr w:type="spellEnd"/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10" w:rsidRPr="001C0110" w:rsidRDefault="001C0110" w:rsidP="001C01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sv-SE"/>
              </w:rPr>
            </w:pPr>
            <w:hyperlink r:id="rId7" w:history="1">
              <w:r w:rsidRPr="001C0110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vertAlign w:val="superscript"/>
                  <w:lang w:eastAsia="sv-SE"/>
                </w:rPr>
                <w:t>yodelice.com</w:t>
              </w:r>
            </w:hyperlink>
          </w:p>
        </w:tc>
      </w:tr>
    </w:tbl>
    <w:p w:rsidR="001C0110" w:rsidRPr="001C0110" w:rsidRDefault="001C0110" w:rsidP="001C011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1C0110">
        <w:rPr>
          <w:rFonts w:ascii="Arial" w:eastAsia="Times New Roman" w:hAnsi="Arial" w:cs="Arial"/>
          <w:b/>
          <w:bCs/>
          <w:color w:val="252525"/>
          <w:sz w:val="21"/>
          <w:szCs w:val="21"/>
          <w:lang w:val="fr-FR" w:eastAsia="sv-SE"/>
        </w:rPr>
        <w:t>Yodelice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né </w:t>
      </w:r>
      <w:r w:rsidRPr="001C0110">
        <w:rPr>
          <w:rFonts w:ascii="Arial" w:eastAsia="Times New Roman" w:hAnsi="Arial" w:cs="Arial"/>
          <w:b/>
          <w:bCs/>
          <w:color w:val="252525"/>
          <w:sz w:val="21"/>
          <w:szCs w:val="21"/>
          <w:lang w:val="fr-FR" w:eastAsia="sv-SE"/>
        </w:rPr>
        <w:t>Maxime Nucci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le </w:t>
      </w:r>
      <w:bookmarkStart w:id="0" w:name="_GoBack"/>
      <w:bookmarkEnd w:id="0"/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23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février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1979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 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Créteil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dans le 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Val-de-Marne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est un 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chanteur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acteur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</w:t>
      </w:r>
      <w:r w:rsidR="009C60B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 xml:space="preserve"> 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compositeur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français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1C0110" w:rsidRPr="001C0110" w:rsidRDefault="001C0110" w:rsidP="001C011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En 2014, il a été nommé aux </w:t>
      </w:r>
      <w:r w:rsidRPr="001C0110">
        <w:rPr>
          <w:rFonts w:ascii="Arial" w:eastAsia="Times New Roman" w:hAnsi="Arial" w:cs="Arial"/>
          <w:color w:val="0B0080"/>
          <w:sz w:val="21"/>
          <w:szCs w:val="21"/>
          <w:lang w:val="fr-FR" w:eastAsia="sv-SE"/>
        </w:rPr>
        <w:t>Globes de Cristal</w:t>
      </w:r>
      <w:r w:rsidRPr="001C011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dans la catégorie Meilleur Interprète masculin.</w:t>
      </w:r>
    </w:p>
    <w:p w:rsidR="00262D8A" w:rsidRDefault="00262D8A"/>
    <w:sectPr w:rsidR="00262D8A" w:rsidSect="00CD1E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10"/>
    <w:rsid w:val="001C0110"/>
    <w:rsid w:val="00262D8A"/>
    <w:rsid w:val="009C60B7"/>
    <w:rsid w:val="00C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E906-79A3-4849-A5C0-F0B45C5C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C0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011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C011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1C0110"/>
  </w:style>
  <w:style w:type="character" w:customStyle="1" w:styleId="noprint">
    <w:name w:val="noprint"/>
    <w:basedOn w:val="Standardstycketeckensnitt"/>
    <w:rsid w:val="001C0110"/>
  </w:style>
  <w:style w:type="character" w:customStyle="1" w:styleId="datasortkey">
    <w:name w:val="datasortkey"/>
    <w:basedOn w:val="Standardstycketeckensnitt"/>
    <w:rsid w:val="001C0110"/>
  </w:style>
  <w:style w:type="character" w:customStyle="1" w:styleId="flagicon">
    <w:name w:val="flagicon"/>
    <w:basedOn w:val="Standardstycketeckensnitt"/>
    <w:rsid w:val="001C0110"/>
  </w:style>
  <w:style w:type="paragraph" w:customStyle="1" w:styleId="navbar">
    <w:name w:val="navbar"/>
    <w:basedOn w:val="Normal"/>
    <w:rsid w:val="001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lainlinks">
    <w:name w:val="plainlinks"/>
    <w:basedOn w:val="Standardstycketeckensnitt"/>
    <w:rsid w:val="001C0110"/>
  </w:style>
  <w:style w:type="paragraph" w:styleId="Normalwebb">
    <w:name w:val="Normal (Web)"/>
    <w:basedOn w:val="Normal"/>
    <w:uiPriority w:val="99"/>
    <w:semiHidden/>
    <w:unhideWhenUsed/>
    <w:rsid w:val="001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949">
                  <w:marLeft w:val="240"/>
                  <w:marRight w:val="0"/>
                  <w:marTop w:val="0"/>
                  <w:marBottom w:val="12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1158031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deli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/index.php?title=Spookland&amp;action=edit&amp;redlink=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mmons.wikimedia.org/wiki/File:Flag_of_France.svg?uselang=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2016-07-30T15:12:00Z</dcterms:created>
  <dcterms:modified xsi:type="dcterms:W3CDTF">2016-07-30T15:14:00Z</dcterms:modified>
</cp:coreProperties>
</file>