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25"/>
      </w:tblGrid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A la santé de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tous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leurs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Amours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Ce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matin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sur le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quai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Dans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les bars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aller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boire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des coups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3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Dans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les bars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ils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boivent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des coups des coups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Des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idées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sur la vie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5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6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6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6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J'attends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le train pour Paris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7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Je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disais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poto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passe-moi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la balle 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8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Je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lui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faisais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lire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chacun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de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poèmes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9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Je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lui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répondais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attends de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voir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10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proofErr w:type="spellStart"/>
            <w:r w:rsidRPr="00D70800">
              <w:rPr>
                <w:sz w:val="20"/>
                <w:szCs w:val="20"/>
                <w:lang w:eastAsia="sv-SE"/>
              </w:rPr>
              <w:t>Là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bas les gens se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foutent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tout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tout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11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La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nuit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du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haut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de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tour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La tête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dans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les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étoiles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13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La vie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est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un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peu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plus triste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Le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lendemain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à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l'école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dans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la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cour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15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Maman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me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disait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fais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tes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devoirs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16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aussi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je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veux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me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foutre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de tout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17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Moi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gueule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et mon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sac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à dos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Moi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gueule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et mon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sac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à dos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Moi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gueule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et mon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sac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à dos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Moi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gueule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et mon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sac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à dos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 xml:space="preserve">Moi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ma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gueule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et mon </w:t>
            </w:r>
            <w:proofErr w:type="spellStart"/>
            <w:r w:rsidRPr="00D70800">
              <w:rPr>
                <w:sz w:val="20"/>
                <w:szCs w:val="20"/>
                <w:lang w:eastAsia="sv-SE"/>
              </w:rPr>
              <w:t>sac</w:t>
            </w:r>
            <w:proofErr w:type="spellEnd"/>
            <w:r w:rsidRPr="00D70800">
              <w:rPr>
                <w:sz w:val="20"/>
                <w:szCs w:val="20"/>
                <w:lang w:eastAsia="sv-SE"/>
              </w:rPr>
              <w:t xml:space="preserve"> à dos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eastAsia="sv-SE"/>
              </w:rPr>
            </w:pPr>
            <w:r w:rsidRPr="00D70800">
              <w:rPr>
                <w:sz w:val="20"/>
                <w:szCs w:val="20"/>
                <w:lang w:eastAsia="sv-SE"/>
              </w:rPr>
              <w:t>18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chansons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19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chansons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19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chansons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19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chansons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19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Moi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rêves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et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mes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chansons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19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Oublier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qu'après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le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périph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20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Pa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Pa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Pa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21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22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23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>, on arrive on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23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Paname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, on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on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arrive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24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Qui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bien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sûr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dureront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toujours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25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Sur la tête, mo</w:t>
            </w:r>
            <w:bookmarkStart w:id="0" w:name="_GoBack"/>
            <w:bookmarkEnd w:id="0"/>
            <w:r w:rsidRPr="00D70800">
              <w:rPr>
                <w:sz w:val="20"/>
                <w:szCs w:val="20"/>
                <w:lang w:val="en-US" w:eastAsia="sv-SE"/>
              </w:rPr>
              <w:t>n bonnet</w:t>
            </w:r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26</w:t>
            </w:r>
          </w:p>
        </w:tc>
      </w:tr>
      <w:tr w:rsidR="00DA18E0" w:rsidRPr="00DA18E0" w:rsidTr="00D70800">
        <w:trPr>
          <w:trHeight w:val="539"/>
        </w:trPr>
        <w:tc>
          <w:tcPr>
            <w:tcW w:w="4106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 xml:space="preserve">Un jour à Paris, je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chanterai</w:t>
            </w:r>
            <w:proofErr w:type="spellEnd"/>
            <w:r w:rsidRPr="00D70800">
              <w:rPr>
                <w:sz w:val="20"/>
                <w:szCs w:val="20"/>
                <w:lang w:val="en-US" w:eastAsia="sv-SE"/>
              </w:rPr>
              <w:t xml:space="preserve"> que je </w:t>
            </w:r>
            <w:proofErr w:type="spellStart"/>
            <w:r w:rsidRPr="00D70800">
              <w:rPr>
                <w:sz w:val="20"/>
                <w:szCs w:val="20"/>
                <w:lang w:val="en-US" w:eastAsia="sv-SE"/>
              </w:rPr>
              <w:t>l'aime</w:t>
            </w:r>
            <w:proofErr w:type="spellEnd"/>
          </w:p>
        </w:tc>
        <w:tc>
          <w:tcPr>
            <w:tcW w:w="425" w:type="dxa"/>
            <w:vAlign w:val="center"/>
          </w:tcPr>
          <w:p w:rsidR="00DA18E0" w:rsidRPr="00D70800" w:rsidRDefault="00DA18E0" w:rsidP="00D70800">
            <w:pPr>
              <w:rPr>
                <w:sz w:val="20"/>
                <w:szCs w:val="20"/>
                <w:lang w:val="en-US" w:eastAsia="sv-SE"/>
              </w:rPr>
            </w:pPr>
            <w:r w:rsidRPr="00D70800">
              <w:rPr>
                <w:sz w:val="20"/>
                <w:szCs w:val="20"/>
                <w:lang w:val="en-US" w:eastAsia="sv-SE"/>
              </w:rPr>
              <w:t>27</w:t>
            </w:r>
          </w:p>
        </w:tc>
      </w:tr>
    </w:tbl>
    <w:p w:rsidR="00262D8A" w:rsidRPr="00367C32" w:rsidRDefault="00314FED" w:rsidP="00314FED">
      <w:pPr>
        <w:rPr>
          <w:lang w:val="en-US"/>
        </w:rPr>
      </w:pPr>
      <w:r w:rsidRPr="00314FED">
        <w:rPr>
          <w:rFonts w:ascii="Arial" w:eastAsia="Times New Roman" w:hAnsi="Arial" w:cs="Arial"/>
          <w:color w:val="000000"/>
          <w:sz w:val="23"/>
          <w:szCs w:val="23"/>
          <w:lang w:val="en-US" w:eastAsia="sv-SE"/>
        </w:rPr>
        <w:br/>
      </w:r>
    </w:p>
    <w:sectPr w:rsidR="00262D8A" w:rsidRPr="00367C32" w:rsidSect="00016C69">
      <w:pgSz w:w="11906" w:h="16838"/>
      <w:pgMar w:top="397" w:right="851" w:bottom="39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ED"/>
    <w:rsid w:val="00016C69"/>
    <w:rsid w:val="000C3E09"/>
    <w:rsid w:val="00262D8A"/>
    <w:rsid w:val="00314FED"/>
    <w:rsid w:val="00367C32"/>
    <w:rsid w:val="00CD1E79"/>
    <w:rsid w:val="00D70800"/>
    <w:rsid w:val="00D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B635-2DBA-4CCD-B970-93D50F6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314F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14FED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31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14FED"/>
    <w:rPr>
      <w:b/>
      <w:bCs/>
    </w:rPr>
  </w:style>
  <w:style w:type="character" w:customStyle="1" w:styleId="apple-converted-space">
    <w:name w:val="apple-converted-space"/>
    <w:basedOn w:val="Standardstycketeckensnitt"/>
    <w:rsid w:val="00314FED"/>
  </w:style>
  <w:style w:type="character" w:styleId="Hyperlnk">
    <w:name w:val="Hyperlink"/>
    <w:basedOn w:val="Standardstycketeckensnitt"/>
    <w:uiPriority w:val="99"/>
    <w:unhideWhenUsed/>
    <w:rsid w:val="000C3E09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DA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16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6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5</cp:revision>
  <cp:lastPrinted>2016-07-30T09:39:00Z</cp:lastPrinted>
  <dcterms:created xsi:type="dcterms:W3CDTF">2016-07-30T09:33:00Z</dcterms:created>
  <dcterms:modified xsi:type="dcterms:W3CDTF">2016-07-30T09:39:00Z</dcterms:modified>
</cp:coreProperties>
</file>