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77" w:rsidRPr="00145F77" w:rsidRDefault="00145F77" w:rsidP="00145F77">
      <w:pPr>
        <w:pBdr>
          <w:bottom w:val="single" w:sz="6" w:space="0" w:color="AAAAAA"/>
        </w:pBdr>
        <w:spacing w:after="60" w:line="240" w:lineRule="auto"/>
        <w:outlineLvl w:val="0"/>
        <w:rPr>
          <w:rFonts w:ascii="Georgia" w:eastAsia="Times New Roman" w:hAnsi="Georgia" w:cs="Times New Roman"/>
          <w:color w:val="000000"/>
          <w:kern w:val="36"/>
          <w:sz w:val="43"/>
          <w:szCs w:val="43"/>
          <w:lang w:val="fr-FR" w:eastAsia="sv-SE"/>
        </w:rPr>
      </w:pPr>
      <w:r w:rsidRPr="00145F77">
        <w:rPr>
          <w:rFonts w:ascii="Georgia" w:eastAsia="Times New Roman" w:hAnsi="Georgia" w:cs="Times New Roman"/>
          <w:color w:val="000000"/>
          <w:kern w:val="36"/>
          <w:sz w:val="43"/>
          <w:szCs w:val="43"/>
          <w:lang w:val="fr-FR" w:eastAsia="sv-SE"/>
        </w:rPr>
        <w:t>Anis de Flavigny</w:t>
      </w:r>
    </w:p>
    <w:p w:rsidR="00145F77" w:rsidRPr="00145F77" w:rsidRDefault="00145F77" w:rsidP="00145F77">
      <w:pPr>
        <w:shd w:val="clear" w:color="auto" w:fill="FFEEDD"/>
        <w:spacing w:after="0" w:line="300" w:lineRule="atLeast"/>
        <w:jc w:val="center"/>
        <w:textAlignment w:val="center"/>
        <w:rPr>
          <w:rFonts w:ascii="Arial" w:eastAsia="Times New Roman" w:hAnsi="Arial" w:cs="Arial"/>
          <w:color w:val="252525"/>
          <w:sz w:val="19"/>
          <w:szCs w:val="19"/>
          <w:lang w:val="fr-FR" w:eastAsia="sv-SE"/>
        </w:rPr>
      </w:pPr>
      <w:r>
        <w:rPr>
          <w:rFonts w:ascii="Arial" w:eastAsia="Times New Roman" w:hAnsi="Arial" w:cs="Arial"/>
          <w:noProof/>
          <w:color w:val="0B0080"/>
          <w:sz w:val="19"/>
          <w:szCs w:val="19"/>
          <w:lang w:eastAsia="sv-SE"/>
        </w:rPr>
        <w:drawing>
          <wp:inline distT="0" distB="0" distL="0" distR="0">
            <wp:extent cx="427990" cy="335915"/>
            <wp:effectExtent l="0" t="0" r="0" b="6985"/>
            <wp:docPr id="3" name="Bildobjekt 3" descr="https://upload.wikimedia.org/wikipedia/commons/thumb/6/64/Question_book-4.svg/45px-Question_book-4.sv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4/Question_book-4.svg/45px-Question_book-4.svg.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990" cy="335915"/>
                    </a:xfrm>
                    <a:prstGeom prst="rect">
                      <a:avLst/>
                    </a:prstGeom>
                    <a:noFill/>
                    <a:ln>
                      <a:noFill/>
                    </a:ln>
                  </pic:spPr>
                </pic:pic>
              </a:graphicData>
            </a:graphic>
          </wp:inline>
        </w:drawing>
      </w:r>
    </w:p>
    <w:p w:rsidR="00145F77" w:rsidRPr="00145F77" w:rsidRDefault="00145F77" w:rsidP="00145F77">
      <w:pPr>
        <w:shd w:val="clear" w:color="auto" w:fill="FFEEDD"/>
        <w:spacing w:after="120" w:line="300" w:lineRule="atLeast"/>
        <w:textAlignment w:val="center"/>
        <w:rPr>
          <w:rFonts w:ascii="Arial" w:eastAsia="Times New Roman" w:hAnsi="Arial" w:cs="Arial"/>
          <w:color w:val="252525"/>
          <w:sz w:val="19"/>
          <w:szCs w:val="19"/>
          <w:lang w:val="fr-FR" w:eastAsia="sv-SE"/>
        </w:rPr>
      </w:pPr>
      <w:r>
        <w:rPr>
          <w:rFonts w:ascii="Arial" w:eastAsia="Times New Roman" w:hAnsi="Arial" w:cs="Arial"/>
          <w:b/>
          <w:bCs/>
          <w:noProof/>
          <w:color w:val="0B0080"/>
          <w:sz w:val="21"/>
          <w:szCs w:val="21"/>
          <w:lang w:eastAsia="sv-SE"/>
        </w:rPr>
        <w:drawing>
          <wp:inline distT="0" distB="0" distL="0" distR="0">
            <wp:extent cx="115570" cy="115570"/>
            <wp:effectExtent l="0" t="0" r="0" b="0"/>
            <wp:docPr id="2" name="Bildobjekt 2" descr="Ce modèle est-il pertinent ? Cliquez pour en voir d'autres.">
              <a:hlinkClick xmlns:a="http://schemas.openxmlformats.org/drawingml/2006/main" r:id="rId8" tooltip="&quot;Ce modèle est-il pertinent ? Cliquez pour en voir d'aut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modèle est-il pertinent ? Cliquez pour en voir d'autres.">
                      <a:hlinkClick r:id="rId8" tooltip="&quot;Ce modèle est-il pertinent ? Cliquez pour en voir d'autre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p w:rsidR="00145F77" w:rsidRPr="00145F77" w:rsidRDefault="00145F77" w:rsidP="00145F77">
      <w:pPr>
        <w:shd w:val="clear" w:color="auto" w:fill="FFEEDD"/>
        <w:spacing w:after="0" w:line="300" w:lineRule="atLeast"/>
        <w:textAlignment w:val="center"/>
        <w:rPr>
          <w:rFonts w:ascii="Arial" w:eastAsia="Times New Roman" w:hAnsi="Arial" w:cs="Arial"/>
          <w:color w:val="252525"/>
          <w:sz w:val="19"/>
          <w:szCs w:val="19"/>
          <w:lang w:val="fr-FR" w:eastAsia="sv-SE"/>
        </w:rPr>
      </w:pPr>
      <w:r w:rsidRPr="00145F77">
        <w:rPr>
          <w:rFonts w:ascii="Arial" w:eastAsia="Times New Roman" w:hAnsi="Arial" w:cs="Arial"/>
          <w:b/>
          <w:bCs/>
          <w:color w:val="252525"/>
          <w:sz w:val="21"/>
          <w:szCs w:val="21"/>
          <w:lang w:val="fr-FR" w:eastAsia="sv-SE"/>
        </w:rPr>
        <w:t>Cet article </w:t>
      </w:r>
      <w:hyperlink r:id="rId10" w:tooltip="Wikipédia:Citez vos sources" w:history="1">
        <w:r w:rsidRPr="00145F77">
          <w:rPr>
            <w:rFonts w:ascii="Arial" w:eastAsia="Times New Roman" w:hAnsi="Arial" w:cs="Arial"/>
            <w:b/>
            <w:bCs/>
            <w:color w:val="0B0080"/>
            <w:sz w:val="21"/>
            <w:szCs w:val="21"/>
            <w:u w:val="single"/>
            <w:lang w:val="fr-FR" w:eastAsia="sv-SE"/>
          </w:rPr>
          <w:t>ne cite pas suffisamment ses sources</w:t>
        </w:r>
      </w:hyperlink>
      <w:r w:rsidRPr="00145F77">
        <w:rPr>
          <w:rFonts w:ascii="Arial" w:eastAsia="Times New Roman" w:hAnsi="Arial" w:cs="Arial"/>
          <w:color w:val="252525"/>
          <w:sz w:val="19"/>
          <w:szCs w:val="19"/>
          <w:lang w:val="fr-FR" w:eastAsia="sv-SE"/>
        </w:rPr>
        <w:t> </w:t>
      </w:r>
      <w:r w:rsidRPr="00145F77">
        <w:rPr>
          <w:rFonts w:ascii="Arial" w:eastAsia="Times New Roman" w:hAnsi="Arial" w:cs="Arial"/>
          <w:color w:val="252525"/>
          <w:sz w:val="15"/>
          <w:szCs w:val="15"/>
          <w:lang w:val="fr-FR" w:eastAsia="sv-SE"/>
        </w:rPr>
        <w:t>(janvier 2016)</w:t>
      </w:r>
      <w:r w:rsidRPr="00145F77">
        <w:rPr>
          <w:rFonts w:ascii="Arial" w:eastAsia="Times New Roman" w:hAnsi="Arial" w:cs="Arial"/>
          <w:color w:val="252525"/>
          <w:sz w:val="19"/>
          <w:szCs w:val="19"/>
          <w:lang w:val="fr-FR" w:eastAsia="sv-SE"/>
        </w:rPr>
        <w:t>.</w:t>
      </w:r>
    </w:p>
    <w:p w:rsidR="00145F77" w:rsidRPr="00145F77" w:rsidRDefault="00145F77" w:rsidP="00145F77">
      <w:pPr>
        <w:shd w:val="clear" w:color="auto" w:fill="FFEEDD"/>
        <w:spacing w:before="120" w:after="192" w:line="300" w:lineRule="atLeast"/>
        <w:textAlignment w:val="center"/>
        <w:rPr>
          <w:rFonts w:ascii="Arial" w:eastAsia="Times New Roman" w:hAnsi="Arial" w:cs="Arial"/>
          <w:color w:val="252525"/>
          <w:sz w:val="19"/>
          <w:szCs w:val="19"/>
          <w:lang w:val="fr-FR" w:eastAsia="sv-SE"/>
        </w:rPr>
      </w:pPr>
      <w:r w:rsidRPr="00145F77">
        <w:rPr>
          <w:rFonts w:ascii="Arial" w:eastAsia="Times New Roman" w:hAnsi="Arial" w:cs="Arial"/>
          <w:color w:val="252525"/>
          <w:sz w:val="19"/>
          <w:szCs w:val="19"/>
          <w:lang w:val="fr-FR" w:eastAsia="sv-SE"/>
        </w:rPr>
        <w:t>Si vous disposez d'ouvrages ou d'articles de référence ou si vous connaissez des sites web de qualité traitant du thème abordé ici, merci de compléter l'article en donnant les </w:t>
      </w:r>
      <w:r w:rsidRPr="00145F77">
        <w:rPr>
          <w:rFonts w:ascii="Arial" w:eastAsia="Times New Roman" w:hAnsi="Arial" w:cs="Arial"/>
          <w:b/>
          <w:bCs/>
          <w:color w:val="252525"/>
          <w:sz w:val="19"/>
          <w:szCs w:val="19"/>
          <w:lang w:val="fr-FR" w:eastAsia="sv-SE"/>
        </w:rPr>
        <w:t>références utiles à sa </w:t>
      </w:r>
      <w:hyperlink r:id="rId11" w:tooltip="Wikipédia:Vérifiabilité" w:history="1">
        <w:r w:rsidRPr="00145F77">
          <w:rPr>
            <w:rFonts w:ascii="Arial" w:eastAsia="Times New Roman" w:hAnsi="Arial" w:cs="Arial"/>
            <w:b/>
            <w:bCs/>
            <w:color w:val="0B0080"/>
            <w:sz w:val="19"/>
            <w:szCs w:val="19"/>
            <w:u w:val="single"/>
            <w:lang w:val="fr-FR" w:eastAsia="sv-SE"/>
          </w:rPr>
          <w:t>vérifiabilité</w:t>
        </w:r>
      </w:hyperlink>
      <w:r w:rsidRPr="00145F77">
        <w:rPr>
          <w:rFonts w:ascii="Arial" w:eastAsia="Times New Roman" w:hAnsi="Arial" w:cs="Arial"/>
          <w:color w:val="252525"/>
          <w:sz w:val="19"/>
          <w:szCs w:val="19"/>
          <w:lang w:val="fr-FR" w:eastAsia="sv-SE"/>
        </w:rPr>
        <w:t> et en les liant à la section « </w:t>
      </w:r>
      <w:hyperlink r:id="rId12" w:tooltip="Aide:Présentez vos sources" w:history="1">
        <w:r w:rsidRPr="00145F77">
          <w:rPr>
            <w:rFonts w:ascii="Arial" w:eastAsia="Times New Roman" w:hAnsi="Arial" w:cs="Arial"/>
            <w:color w:val="0B0080"/>
            <w:sz w:val="19"/>
            <w:szCs w:val="19"/>
            <w:u w:val="single"/>
            <w:lang w:val="fr-FR" w:eastAsia="sv-SE"/>
          </w:rPr>
          <w:t>Notes et références</w:t>
        </w:r>
      </w:hyperlink>
      <w:r w:rsidRPr="00145F77">
        <w:rPr>
          <w:rFonts w:ascii="Arial" w:eastAsia="Times New Roman" w:hAnsi="Arial" w:cs="Arial"/>
          <w:color w:val="252525"/>
          <w:sz w:val="19"/>
          <w:szCs w:val="19"/>
          <w:lang w:val="fr-FR" w:eastAsia="sv-SE"/>
        </w:rPr>
        <w:t> » (</w:t>
      </w:r>
      <w:hyperlink r:id="rId13" w:history="1">
        <w:r w:rsidRPr="00145F77">
          <w:rPr>
            <w:rFonts w:ascii="Arial" w:eastAsia="Times New Roman" w:hAnsi="Arial" w:cs="Arial"/>
            <w:color w:val="663366"/>
            <w:sz w:val="19"/>
            <w:szCs w:val="19"/>
            <w:u w:val="single"/>
            <w:lang w:val="fr-FR" w:eastAsia="sv-SE"/>
          </w:rPr>
          <w:t>modifier l'article</w:t>
        </w:r>
      </w:hyperlink>
      <w:r w:rsidRPr="00145F77">
        <w:rPr>
          <w:rFonts w:ascii="Arial" w:eastAsia="Times New Roman" w:hAnsi="Arial" w:cs="Arial"/>
          <w:color w:val="252525"/>
          <w:sz w:val="19"/>
          <w:szCs w:val="19"/>
          <w:lang w:val="fr-FR" w:eastAsia="sv-SE"/>
        </w:rPr>
        <w:t>, </w:t>
      </w:r>
      <w:hyperlink r:id="rId14" w:tooltip="Aide:Insérer une référence (Éditeur visuel)" w:history="1">
        <w:r w:rsidRPr="00145F77">
          <w:rPr>
            <w:rFonts w:ascii="Arial" w:eastAsia="Times New Roman" w:hAnsi="Arial" w:cs="Arial"/>
            <w:color w:val="0B0080"/>
            <w:sz w:val="19"/>
            <w:szCs w:val="19"/>
            <w:u w:val="single"/>
            <w:lang w:val="fr-FR" w:eastAsia="sv-SE"/>
          </w:rPr>
          <w:t>comment ajouter mes sources ?</w:t>
        </w:r>
      </w:hyperlink>
      <w:r w:rsidRPr="00145F77">
        <w:rPr>
          <w:rFonts w:ascii="Arial" w:eastAsia="Times New Roman" w:hAnsi="Arial" w:cs="Arial"/>
          <w:color w:val="252525"/>
          <w:sz w:val="19"/>
          <w:szCs w:val="19"/>
          <w:lang w:val="fr-FR" w:eastAsia="sv-SE"/>
        </w:rPr>
        <w:t>).</w:t>
      </w:r>
    </w:p>
    <w:p w:rsidR="00145F77" w:rsidRPr="00145F77" w:rsidRDefault="00145F77" w:rsidP="00145F77">
      <w:pPr>
        <w:shd w:val="clear" w:color="auto" w:fill="F9F9F9"/>
        <w:spacing w:after="0" w:line="240" w:lineRule="auto"/>
        <w:jc w:val="center"/>
        <w:rPr>
          <w:rFonts w:ascii="Arial" w:eastAsia="Times New Roman" w:hAnsi="Arial" w:cs="Arial"/>
          <w:color w:val="252525"/>
          <w:sz w:val="20"/>
          <w:szCs w:val="20"/>
          <w:lang w:val="fr-FR" w:eastAsia="sv-SE"/>
        </w:rPr>
      </w:pPr>
      <w:r>
        <w:rPr>
          <w:rFonts w:ascii="Arial" w:eastAsia="Times New Roman" w:hAnsi="Arial" w:cs="Arial"/>
          <w:noProof/>
          <w:color w:val="0B0080"/>
          <w:sz w:val="20"/>
          <w:szCs w:val="20"/>
          <w:lang w:eastAsia="sv-SE"/>
        </w:rPr>
        <w:drawing>
          <wp:inline distT="0" distB="0" distL="0" distR="0">
            <wp:extent cx="2094865" cy="1655445"/>
            <wp:effectExtent l="0" t="0" r="635" b="1905"/>
            <wp:docPr id="1" name="Bildobjekt 1" descr="https://upload.wikimedia.org/wikipedia/commons/thumb/0/0a/Graines-anis.jpg/220px-Graines-ani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a/Graines-anis.jpg/220px-Graines-anis.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4865" cy="1655445"/>
                    </a:xfrm>
                    <a:prstGeom prst="rect">
                      <a:avLst/>
                    </a:prstGeom>
                    <a:noFill/>
                    <a:ln>
                      <a:noFill/>
                    </a:ln>
                  </pic:spPr>
                </pic:pic>
              </a:graphicData>
            </a:graphic>
          </wp:inline>
        </w:drawing>
      </w:r>
    </w:p>
    <w:p w:rsidR="00145F77" w:rsidRPr="00145F77" w:rsidRDefault="00145F77" w:rsidP="00145F77">
      <w:pPr>
        <w:shd w:val="clear" w:color="auto" w:fill="F9F9F9"/>
        <w:spacing w:line="336" w:lineRule="atLeast"/>
        <w:rPr>
          <w:rFonts w:ascii="Arial" w:eastAsia="Times New Roman" w:hAnsi="Arial" w:cs="Arial"/>
          <w:color w:val="252525"/>
          <w:sz w:val="19"/>
          <w:szCs w:val="19"/>
          <w:lang w:val="fr-FR" w:eastAsia="sv-SE"/>
        </w:rPr>
      </w:pPr>
      <w:r w:rsidRPr="00145F77">
        <w:rPr>
          <w:rFonts w:ascii="Arial" w:eastAsia="Times New Roman" w:hAnsi="Arial" w:cs="Arial"/>
          <w:color w:val="252525"/>
          <w:sz w:val="19"/>
          <w:szCs w:val="19"/>
          <w:lang w:val="fr-FR" w:eastAsia="sv-SE"/>
        </w:rPr>
        <w:t>De la graine à l'anis</w:t>
      </w:r>
    </w:p>
    <w:p w:rsidR="00145F77" w:rsidRPr="00145F77" w:rsidRDefault="00145F77" w:rsidP="00145F77">
      <w:pPr>
        <w:spacing w:before="120" w:after="120" w:line="240" w:lineRule="auto"/>
        <w:rPr>
          <w:rFonts w:ascii="Arial" w:eastAsia="Times New Roman" w:hAnsi="Arial" w:cs="Arial"/>
          <w:color w:val="252525"/>
          <w:sz w:val="21"/>
          <w:szCs w:val="21"/>
          <w:lang w:val="fr-FR" w:eastAsia="sv-SE"/>
        </w:rPr>
      </w:pPr>
      <w:r w:rsidRPr="00145F77">
        <w:rPr>
          <w:rFonts w:ascii="Arial" w:eastAsia="Times New Roman" w:hAnsi="Arial" w:cs="Arial"/>
          <w:b/>
          <w:bCs/>
          <w:color w:val="252525"/>
          <w:sz w:val="21"/>
          <w:szCs w:val="21"/>
          <w:lang w:val="fr-FR" w:eastAsia="sv-SE"/>
        </w:rPr>
        <w:t>Les Anis de Flavigny</w:t>
      </w:r>
      <w:r w:rsidRPr="00145F77">
        <w:rPr>
          <w:rFonts w:ascii="Arial" w:eastAsia="Times New Roman" w:hAnsi="Arial" w:cs="Arial"/>
          <w:color w:val="252525"/>
          <w:sz w:val="21"/>
          <w:szCs w:val="21"/>
          <w:lang w:val="fr-FR" w:eastAsia="sv-SE"/>
        </w:rPr>
        <w:t> sont des </w:t>
      </w:r>
      <w:hyperlink r:id="rId17" w:tooltip="wikt:friandise" w:history="1">
        <w:r w:rsidRPr="00145F77">
          <w:rPr>
            <w:rFonts w:ascii="Arial" w:eastAsia="Times New Roman" w:hAnsi="Arial" w:cs="Arial"/>
            <w:color w:val="663366"/>
            <w:sz w:val="21"/>
            <w:szCs w:val="21"/>
            <w:u w:val="single"/>
            <w:lang w:val="fr-FR" w:eastAsia="sv-SE"/>
          </w:rPr>
          <w:t>friandises</w:t>
        </w:r>
      </w:hyperlink>
      <w:r w:rsidRPr="00145F77">
        <w:rPr>
          <w:rFonts w:ascii="Arial" w:eastAsia="Times New Roman" w:hAnsi="Arial" w:cs="Arial"/>
          <w:color w:val="252525"/>
          <w:sz w:val="21"/>
          <w:szCs w:val="21"/>
          <w:lang w:val="fr-FR" w:eastAsia="sv-SE"/>
        </w:rPr>
        <w:t> élaborées à </w:t>
      </w:r>
      <w:hyperlink r:id="rId18" w:tooltip="Flavigny-sur-Ozerain" w:history="1">
        <w:r w:rsidRPr="00145F77">
          <w:rPr>
            <w:rFonts w:ascii="Arial" w:eastAsia="Times New Roman" w:hAnsi="Arial" w:cs="Arial"/>
            <w:color w:val="0B0080"/>
            <w:sz w:val="21"/>
            <w:szCs w:val="21"/>
            <w:u w:val="single"/>
            <w:lang w:val="fr-FR" w:eastAsia="sv-SE"/>
          </w:rPr>
          <w:t>Flavigny-sur-Ozerain</w:t>
        </w:r>
      </w:hyperlink>
      <w:r w:rsidRPr="00145F77">
        <w:rPr>
          <w:rFonts w:ascii="Arial" w:eastAsia="Times New Roman" w:hAnsi="Arial" w:cs="Arial"/>
          <w:color w:val="252525"/>
          <w:sz w:val="21"/>
          <w:szCs w:val="21"/>
          <w:lang w:val="fr-FR" w:eastAsia="sv-SE"/>
        </w:rPr>
        <w:t> en </w:t>
      </w:r>
      <w:hyperlink r:id="rId19" w:tooltip="Bourgogne" w:history="1">
        <w:r w:rsidRPr="00145F77">
          <w:rPr>
            <w:rFonts w:ascii="Arial" w:eastAsia="Times New Roman" w:hAnsi="Arial" w:cs="Arial"/>
            <w:color w:val="0B0080"/>
            <w:sz w:val="21"/>
            <w:szCs w:val="21"/>
            <w:u w:val="single"/>
            <w:lang w:val="fr-FR" w:eastAsia="sv-SE"/>
          </w:rPr>
          <w:t>Bourgogne</w:t>
        </w:r>
      </w:hyperlink>
      <w:r w:rsidRPr="00145F77">
        <w:rPr>
          <w:rFonts w:ascii="Arial" w:eastAsia="Times New Roman" w:hAnsi="Arial" w:cs="Arial"/>
          <w:color w:val="252525"/>
          <w:sz w:val="21"/>
          <w:szCs w:val="21"/>
          <w:lang w:val="fr-FR" w:eastAsia="sv-SE"/>
        </w:rPr>
        <w:t>. Chaque bonbon est fait d'une graine d'</w:t>
      </w:r>
      <w:hyperlink r:id="rId20" w:tooltip="Anis vert" w:history="1">
        <w:r w:rsidRPr="00145F77">
          <w:rPr>
            <w:rFonts w:ascii="Arial" w:eastAsia="Times New Roman" w:hAnsi="Arial" w:cs="Arial"/>
            <w:color w:val="0B0080"/>
            <w:sz w:val="21"/>
            <w:szCs w:val="21"/>
            <w:u w:val="single"/>
            <w:lang w:val="fr-FR" w:eastAsia="sv-SE"/>
          </w:rPr>
          <w:t>anis vert</w:t>
        </w:r>
      </w:hyperlink>
      <w:r w:rsidRPr="00145F77">
        <w:rPr>
          <w:rFonts w:ascii="Arial" w:eastAsia="Times New Roman" w:hAnsi="Arial" w:cs="Arial"/>
          <w:color w:val="252525"/>
          <w:sz w:val="21"/>
          <w:szCs w:val="21"/>
          <w:lang w:val="fr-FR" w:eastAsia="sv-SE"/>
        </w:rPr>
        <w:t> enrobée de sirop de sucre aromatisé : anis, violette, rose, menthe, réglisse, oranger…</w:t>
      </w:r>
    </w:p>
    <w:p w:rsidR="00145F77" w:rsidRPr="00145F77" w:rsidRDefault="00145F77" w:rsidP="00145F77">
      <w:pPr>
        <w:spacing w:before="120" w:after="120" w:line="240" w:lineRule="auto"/>
        <w:rPr>
          <w:rFonts w:ascii="Arial" w:eastAsia="Times New Roman" w:hAnsi="Arial" w:cs="Arial"/>
          <w:color w:val="252525"/>
          <w:sz w:val="21"/>
          <w:szCs w:val="21"/>
          <w:lang w:val="fr-FR" w:eastAsia="sv-SE"/>
        </w:rPr>
      </w:pPr>
      <w:r w:rsidRPr="00145F77">
        <w:rPr>
          <w:rFonts w:ascii="Arial" w:eastAsia="Times New Roman" w:hAnsi="Arial" w:cs="Arial"/>
          <w:color w:val="252525"/>
          <w:sz w:val="21"/>
          <w:szCs w:val="21"/>
          <w:lang w:val="fr-FR" w:eastAsia="sv-SE"/>
        </w:rPr>
        <w:t>Ce sont des moines </w:t>
      </w:r>
      <w:hyperlink r:id="rId21" w:tooltip="Bénédictin" w:history="1">
        <w:r w:rsidRPr="00145F77">
          <w:rPr>
            <w:rFonts w:ascii="Arial" w:eastAsia="Times New Roman" w:hAnsi="Arial" w:cs="Arial"/>
            <w:color w:val="0B0080"/>
            <w:sz w:val="21"/>
            <w:szCs w:val="21"/>
            <w:u w:val="single"/>
            <w:lang w:val="fr-FR" w:eastAsia="sv-SE"/>
          </w:rPr>
          <w:t>bénédictins</w:t>
        </w:r>
      </w:hyperlink>
      <w:r w:rsidRPr="00145F77">
        <w:rPr>
          <w:rFonts w:ascii="Arial" w:eastAsia="Times New Roman" w:hAnsi="Arial" w:cs="Arial"/>
          <w:color w:val="252525"/>
          <w:sz w:val="21"/>
          <w:szCs w:val="21"/>
          <w:lang w:val="fr-FR" w:eastAsia="sv-SE"/>
        </w:rPr>
        <w:t> qui, lors de la fondation de </w:t>
      </w:r>
      <w:hyperlink r:id="rId22" w:tooltip="Abbaye de Flavigny (ancienne)" w:history="1">
        <w:r w:rsidRPr="00145F77">
          <w:rPr>
            <w:rFonts w:ascii="Arial" w:eastAsia="Times New Roman" w:hAnsi="Arial" w:cs="Arial"/>
            <w:color w:val="0B0080"/>
            <w:sz w:val="21"/>
            <w:szCs w:val="21"/>
            <w:u w:val="single"/>
            <w:lang w:val="fr-FR" w:eastAsia="sv-SE"/>
          </w:rPr>
          <w:t>l'abbaye de Flavigny</w:t>
        </w:r>
      </w:hyperlink>
      <w:r w:rsidRPr="00145F77">
        <w:rPr>
          <w:rFonts w:ascii="Arial" w:eastAsia="Times New Roman" w:hAnsi="Arial" w:cs="Arial"/>
          <w:color w:val="252525"/>
          <w:sz w:val="21"/>
          <w:szCs w:val="21"/>
          <w:lang w:val="fr-FR" w:eastAsia="sv-SE"/>
        </w:rPr>
        <w:t> en </w:t>
      </w:r>
      <w:hyperlink r:id="rId23" w:tooltip="719" w:history="1">
        <w:r w:rsidRPr="00145F77">
          <w:rPr>
            <w:rFonts w:ascii="Arial" w:eastAsia="Times New Roman" w:hAnsi="Arial" w:cs="Arial"/>
            <w:color w:val="0B0080"/>
            <w:sz w:val="21"/>
            <w:szCs w:val="21"/>
            <w:u w:val="single"/>
            <w:lang w:val="fr-FR" w:eastAsia="sv-SE"/>
          </w:rPr>
          <w:t>719</w:t>
        </w:r>
      </w:hyperlink>
      <w:r w:rsidRPr="00145F77">
        <w:rPr>
          <w:rFonts w:ascii="Arial" w:eastAsia="Times New Roman" w:hAnsi="Arial" w:cs="Arial"/>
          <w:color w:val="252525"/>
          <w:sz w:val="21"/>
          <w:szCs w:val="21"/>
          <w:lang w:val="fr-FR" w:eastAsia="sv-SE"/>
        </w:rPr>
        <w:t>, se lancèrent dans la fabrication de ce bonbon en utilisant l'anis rapporté au début de notre ère par le voyageur romain Flavius.</w:t>
      </w:r>
    </w:p>
    <w:p w:rsidR="00145F77" w:rsidRPr="00145F77" w:rsidRDefault="00145F77" w:rsidP="00145F77">
      <w:pPr>
        <w:spacing w:before="120" w:after="120" w:line="240" w:lineRule="auto"/>
        <w:rPr>
          <w:rFonts w:ascii="Arial" w:eastAsia="Times New Roman" w:hAnsi="Arial" w:cs="Arial"/>
          <w:color w:val="252525"/>
          <w:sz w:val="21"/>
          <w:szCs w:val="21"/>
          <w:lang w:val="fr-FR" w:eastAsia="sv-SE"/>
        </w:rPr>
      </w:pPr>
      <w:r w:rsidRPr="00145F77">
        <w:rPr>
          <w:rFonts w:ascii="Arial" w:eastAsia="Times New Roman" w:hAnsi="Arial" w:cs="Arial"/>
          <w:color w:val="252525"/>
          <w:sz w:val="21"/>
          <w:szCs w:val="21"/>
          <w:lang w:val="fr-FR" w:eastAsia="sv-SE"/>
        </w:rPr>
        <w:t>Après la </w:t>
      </w:r>
      <w:hyperlink r:id="rId24" w:tooltip="Révolution française" w:history="1">
        <w:r w:rsidRPr="00145F77">
          <w:rPr>
            <w:rFonts w:ascii="Arial" w:eastAsia="Times New Roman" w:hAnsi="Arial" w:cs="Arial"/>
            <w:color w:val="0B0080"/>
            <w:sz w:val="21"/>
            <w:szCs w:val="21"/>
            <w:u w:val="single"/>
            <w:lang w:val="fr-FR" w:eastAsia="sv-SE"/>
          </w:rPr>
          <w:t>Révolution française</w:t>
        </w:r>
      </w:hyperlink>
      <w:r w:rsidRPr="00145F77">
        <w:rPr>
          <w:rFonts w:ascii="Arial" w:eastAsia="Times New Roman" w:hAnsi="Arial" w:cs="Arial"/>
          <w:color w:val="252525"/>
          <w:sz w:val="21"/>
          <w:szCs w:val="21"/>
          <w:lang w:val="fr-FR" w:eastAsia="sv-SE"/>
        </w:rPr>
        <w:t>, à Flavigny, ce sont huit </w:t>
      </w:r>
      <w:hyperlink r:id="rId25" w:tooltip="Confiseur" w:history="1">
        <w:r w:rsidRPr="00145F77">
          <w:rPr>
            <w:rFonts w:ascii="Arial" w:eastAsia="Times New Roman" w:hAnsi="Arial" w:cs="Arial"/>
            <w:color w:val="0B0080"/>
            <w:sz w:val="21"/>
            <w:szCs w:val="21"/>
            <w:u w:val="single"/>
            <w:lang w:val="fr-FR" w:eastAsia="sv-SE"/>
          </w:rPr>
          <w:t>confiseurs</w:t>
        </w:r>
      </w:hyperlink>
      <w:r w:rsidRPr="00145F77">
        <w:rPr>
          <w:rFonts w:ascii="Arial" w:eastAsia="Times New Roman" w:hAnsi="Arial" w:cs="Arial"/>
          <w:color w:val="252525"/>
          <w:sz w:val="21"/>
          <w:szCs w:val="21"/>
          <w:lang w:val="fr-FR" w:eastAsia="sv-SE"/>
        </w:rPr>
        <w:t> qui se lanceront dans la fabrication de cette friandise selon la recette originelle. Aujourd'hui, une seule fabrique perpétue artisanalement, au sein de l'abbaye, la fabrication des Anis de Flavigny : la maison Troubat.</w:t>
      </w:r>
    </w:p>
    <w:p w:rsidR="00145F77" w:rsidRPr="00145F77" w:rsidRDefault="00145F77" w:rsidP="00145F77">
      <w:pPr>
        <w:shd w:val="clear" w:color="auto" w:fill="F9F9F9"/>
        <w:spacing w:before="240" w:after="60" w:line="240" w:lineRule="auto"/>
        <w:jc w:val="center"/>
        <w:outlineLvl w:val="1"/>
        <w:rPr>
          <w:rFonts w:ascii="Arial" w:eastAsia="Times New Roman" w:hAnsi="Arial" w:cs="Arial"/>
          <w:b/>
          <w:bCs/>
          <w:color w:val="000000"/>
          <w:sz w:val="20"/>
          <w:szCs w:val="20"/>
          <w:lang w:val="fr-FR" w:eastAsia="sv-SE"/>
        </w:rPr>
      </w:pPr>
      <w:r w:rsidRPr="00145F77">
        <w:rPr>
          <w:rFonts w:ascii="Arial" w:eastAsia="Times New Roman" w:hAnsi="Arial" w:cs="Arial"/>
          <w:b/>
          <w:bCs/>
          <w:color w:val="000000"/>
          <w:sz w:val="20"/>
          <w:szCs w:val="20"/>
          <w:lang w:val="fr-FR" w:eastAsia="sv-SE"/>
        </w:rPr>
        <w:t>Sommaire</w:t>
      </w:r>
    </w:p>
    <w:p w:rsidR="00145F77" w:rsidRPr="00145F77" w:rsidRDefault="00145F77" w:rsidP="00145F77">
      <w:pPr>
        <w:shd w:val="clear" w:color="auto" w:fill="F9F9F9"/>
        <w:spacing w:after="0" w:line="240" w:lineRule="auto"/>
        <w:jc w:val="center"/>
        <w:rPr>
          <w:rFonts w:ascii="Arial" w:eastAsia="Times New Roman" w:hAnsi="Arial" w:cs="Arial"/>
          <w:color w:val="252525"/>
          <w:sz w:val="20"/>
          <w:szCs w:val="20"/>
          <w:lang w:val="fr-FR" w:eastAsia="sv-SE"/>
        </w:rPr>
      </w:pPr>
      <w:r w:rsidRPr="00145F77">
        <w:rPr>
          <w:rFonts w:ascii="Arial" w:eastAsia="Times New Roman" w:hAnsi="Arial" w:cs="Arial"/>
          <w:color w:val="252525"/>
          <w:sz w:val="20"/>
          <w:szCs w:val="20"/>
          <w:lang w:val="fr-FR" w:eastAsia="sv-SE"/>
        </w:rPr>
        <w:t> </w:t>
      </w:r>
      <w:r w:rsidRPr="00145F77">
        <w:rPr>
          <w:rFonts w:ascii="Arial" w:eastAsia="Times New Roman" w:hAnsi="Arial" w:cs="Arial"/>
          <w:color w:val="252525"/>
          <w:sz w:val="19"/>
          <w:szCs w:val="19"/>
          <w:lang w:val="fr-FR" w:eastAsia="sv-SE"/>
        </w:rPr>
        <w:t> [</w:t>
      </w:r>
      <w:hyperlink r:id="rId26" w:history="1">
        <w:r w:rsidRPr="00145F77">
          <w:rPr>
            <w:rFonts w:ascii="Arial" w:eastAsia="Times New Roman" w:hAnsi="Arial" w:cs="Arial"/>
            <w:color w:val="0B0080"/>
            <w:sz w:val="19"/>
            <w:szCs w:val="19"/>
            <w:u w:val="single"/>
            <w:lang w:val="fr-FR" w:eastAsia="sv-SE"/>
          </w:rPr>
          <w:t>masquer</w:t>
        </w:r>
      </w:hyperlink>
      <w:r w:rsidRPr="00145F77">
        <w:rPr>
          <w:rFonts w:ascii="Arial" w:eastAsia="Times New Roman" w:hAnsi="Arial" w:cs="Arial"/>
          <w:color w:val="252525"/>
          <w:sz w:val="19"/>
          <w:szCs w:val="19"/>
          <w:lang w:val="fr-FR" w:eastAsia="sv-SE"/>
        </w:rPr>
        <w:t>] </w:t>
      </w:r>
    </w:p>
    <w:p w:rsidR="00145F77" w:rsidRPr="00145F77" w:rsidRDefault="00145F77" w:rsidP="00145F77">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val="fr-FR" w:eastAsia="sv-SE"/>
        </w:rPr>
      </w:pPr>
      <w:hyperlink r:id="rId27" w:anchor="Ingr.C3.A9dients" w:history="1">
        <w:r w:rsidRPr="00145F77">
          <w:rPr>
            <w:rFonts w:ascii="Arial" w:eastAsia="Times New Roman" w:hAnsi="Arial" w:cs="Arial"/>
            <w:color w:val="0B0080"/>
            <w:sz w:val="20"/>
            <w:szCs w:val="20"/>
            <w:lang w:val="fr-FR" w:eastAsia="sv-SE"/>
          </w:rPr>
          <w:t>1Ingrédients</w:t>
        </w:r>
      </w:hyperlink>
    </w:p>
    <w:p w:rsidR="00145F77" w:rsidRPr="00145F77" w:rsidRDefault="00145F77" w:rsidP="00145F77">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val="fr-FR" w:eastAsia="sv-SE"/>
        </w:rPr>
      </w:pPr>
      <w:hyperlink r:id="rId28" w:anchor="M.C3.A9thode_de_fabrication" w:history="1">
        <w:r w:rsidRPr="00145F77">
          <w:rPr>
            <w:rFonts w:ascii="Arial" w:eastAsia="Times New Roman" w:hAnsi="Arial" w:cs="Arial"/>
            <w:color w:val="0B0080"/>
            <w:sz w:val="20"/>
            <w:szCs w:val="20"/>
            <w:lang w:val="fr-FR" w:eastAsia="sv-SE"/>
          </w:rPr>
          <w:t>2Méthode de fabrication</w:t>
        </w:r>
      </w:hyperlink>
    </w:p>
    <w:p w:rsidR="00145F77" w:rsidRPr="00145F77" w:rsidRDefault="00145F77" w:rsidP="00145F77">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val="fr-FR" w:eastAsia="sv-SE"/>
        </w:rPr>
      </w:pPr>
      <w:hyperlink r:id="rId29" w:anchor="Histoire_et_diffusion" w:history="1">
        <w:r w:rsidRPr="00145F77">
          <w:rPr>
            <w:rFonts w:ascii="Arial" w:eastAsia="Times New Roman" w:hAnsi="Arial" w:cs="Arial"/>
            <w:color w:val="0B0080"/>
            <w:sz w:val="20"/>
            <w:szCs w:val="20"/>
            <w:lang w:val="fr-FR" w:eastAsia="sv-SE"/>
          </w:rPr>
          <w:t>3Histoire et diffusion</w:t>
        </w:r>
      </w:hyperlink>
    </w:p>
    <w:p w:rsidR="00145F77" w:rsidRPr="00145F77" w:rsidRDefault="00145F77" w:rsidP="00145F77">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val="fr-FR" w:eastAsia="sv-SE"/>
        </w:rPr>
      </w:pPr>
      <w:hyperlink r:id="rId30" w:anchor="Galerie" w:history="1">
        <w:r w:rsidRPr="00145F77">
          <w:rPr>
            <w:rFonts w:ascii="Arial" w:eastAsia="Times New Roman" w:hAnsi="Arial" w:cs="Arial"/>
            <w:color w:val="0B0080"/>
            <w:sz w:val="20"/>
            <w:szCs w:val="20"/>
            <w:lang w:val="fr-FR" w:eastAsia="sv-SE"/>
          </w:rPr>
          <w:t>4Galerie</w:t>
        </w:r>
      </w:hyperlink>
    </w:p>
    <w:p w:rsidR="00145F77" w:rsidRPr="00145F77" w:rsidRDefault="00145F77" w:rsidP="00145F77">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val="fr-FR" w:eastAsia="sv-SE"/>
        </w:rPr>
      </w:pPr>
      <w:hyperlink r:id="rId31" w:anchor="R.C3.A9f.C3.A9rences" w:history="1">
        <w:r w:rsidRPr="00145F77">
          <w:rPr>
            <w:rFonts w:ascii="Arial" w:eastAsia="Times New Roman" w:hAnsi="Arial" w:cs="Arial"/>
            <w:color w:val="0B0080"/>
            <w:sz w:val="20"/>
            <w:szCs w:val="20"/>
            <w:lang w:val="fr-FR" w:eastAsia="sv-SE"/>
          </w:rPr>
          <w:t>5Références</w:t>
        </w:r>
      </w:hyperlink>
    </w:p>
    <w:p w:rsidR="00145F77" w:rsidRPr="00145F77" w:rsidRDefault="00145F77" w:rsidP="00145F77">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val="fr-FR" w:eastAsia="sv-SE"/>
        </w:rPr>
      </w:pPr>
      <w:hyperlink r:id="rId32" w:anchor="Annexes" w:history="1">
        <w:r w:rsidRPr="00145F77">
          <w:rPr>
            <w:rFonts w:ascii="Arial" w:eastAsia="Times New Roman" w:hAnsi="Arial" w:cs="Arial"/>
            <w:color w:val="0B0080"/>
            <w:sz w:val="20"/>
            <w:szCs w:val="20"/>
            <w:lang w:val="fr-FR" w:eastAsia="sv-SE"/>
          </w:rPr>
          <w:t>6Annexes</w:t>
        </w:r>
      </w:hyperlink>
    </w:p>
    <w:p w:rsidR="00145F77" w:rsidRPr="00145F77" w:rsidRDefault="00145F77" w:rsidP="00145F77">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val="fr-FR" w:eastAsia="sv-SE"/>
        </w:rPr>
      </w:pPr>
      <w:hyperlink r:id="rId33" w:anchor="Articles_connexes" w:history="1">
        <w:r w:rsidRPr="00145F77">
          <w:rPr>
            <w:rFonts w:ascii="Arial" w:eastAsia="Times New Roman" w:hAnsi="Arial" w:cs="Arial"/>
            <w:color w:val="0B0080"/>
            <w:sz w:val="20"/>
            <w:szCs w:val="20"/>
            <w:lang w:val="fr-FR" w:eastAsia="sv-SE"/>
          </w:rPr>
          <w:t>6.1Articles connexes</w:t>
        </w:r>
      </w:hyperlink>
    </w:p>
    <w:p w:rsidR="00145F77" w:rsidRPr="00145F77" w:rsidRDefault="00145F77" w:rsidP="00145F77">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val="fr-FR" w:eastAsia="sv-SE"/>
        </w:rPr>
      </w:pPr>
      <w:hyperlink r:id="rId34" w:anchor="Liens_externes" w:history="1">
        <w:r w:rsidRPr="00145F77">
          <w:rPr>
            <w:rFonts w:ascii="Arial" w:eastAsia="Times New Roman" w:hAnsi="Arial" w:cs="Arial"/>
            <w:color w:val="0B0080"/>
            <w:sz w:val="20"/>
            <w:szCs w:val="20"/>
            <w:lang w:val="fr-FR" w:eastAsia="sv-SE"/>
          </w:rPr>
          <w:t>6.2Liens externes</w:t>
        </w:r>
      </w:hyperlink>
    </w:p>
    <w:p w:rsidR="00145F77" w:rsidRPr="00145F77" w:rsidRDefault="00145F77" w:rsidP="00145F77">
      <w:pPr>
        <w:pBdr>
          <w:bottom w:val="single" w:sz="6" w:space="0" w:color="AAAAAA"/>
        </w:pBdr>
        <w:spacing w:before="240" w:after="60" w:line="240" w:lineRule="auto"/>
        <w:outlineLvl w:val="1"/>
        <w:rPr>
          <w:rFonts w:ascii="Georgia" w:eastAsia="Times New Roman" w:hAnsi="Georgia" w:cs="Arial"/>
          <w:color w:val="000000"/>
          <w:sz w:val="32"/>
          <w:szCs w:val="32"/>
          <w:lang w:val="fr-FR" w:eastAsia="sv-SE"/>
        </w:rPr>
      </w:pPr>
      <w:r w:rsidRPr="00145F77">
        <w:rPr>
          <w:rFonts w:ascii="Georgia" w:eastAsia="Times New Roman" w:hAnsi="Georgia" w:cs="Arial"/>
          <w:color w:val="000000"/>
          <w:sz w:val="32"/>
          <w:szCs w:val="32"/>
          <w:lang w:val="fr-FR" w:eastAsia="sv-SE"/>
        </w:rPr>
        <w:t>Ingrédients</w:t>
      </w:r>
      <w:r w:rsidRPr="00145F77">
        <w:rPr>
          <w:rFonts w:ascii="Arial" w:eastAsia="Times New Roman" w:hAnsi="Arial" w:cs="Arial"/>
          <w:color w:val="555555"/>
          <w:sz w:val="24"/>
          <w:szCs w:val="24"/>
          <w:lang w:val="fr-FR" w:eastAsia="sv-SE"/>
        </w:rPr>
        <w:t>[</w:t>
      </w:r>
      <w:hyperlink r:id="rId35" w:tooltip="Modifier la section : Ingrédients" w:history="1">
        <w:r w:rsidRPr="00145F77">
          <w:rPr>
            <w:rFonts w:ascii="Arial" w:eastAsia="Times New Roman" w:hAnsi="Arial" w:cs="Arial"/>
            <w:color w:val="0B0080"/>
            <w:sz w:val="24"/>
            <w:szCs w:val="24"/>
            <w:u w:val="single"/>
            <w:lang w:val="fr-FR" w:eastAsia="sv-SE"/>
          </w:rPr>
          <w:t>modifier</w:t>
        </w:r>
      </w:hyperlink>
      <w:r w:rsidRPr="00145F77">
        <w:rPr>
          <w:rFonts w:ascii="Arial" w:eastAsia="Times New Roman" w:hAnsi="Arial" w:cs="Arial"/>
          <w:color w:val="555555"/>
          <w:sz w:val="24"/>
          <w:szCs w:val="24"/>
          <w:lang w:val="fr-FR" w:eastAsia="sv-SE"/>
        </w:rPr>
        <w:t> | </w:t>
      </w:r>
      <w:hyperlink r:id="rId36" w:tooltip="Modifier la section : Ingrédients" w:history="1">
        <w:r w:rsidRPr="00145F77">
          <w:rPr>
            <w:rFonts w:ascii="Arial" w:eastAsia="Times New Roman" w:hAnsi="Arial" w:cs="Arial"/>
            <w:color w:val="0B0080"/>
            <w:sz w:val="24"/>
            <w:szCs w:val="24"/>
            <w:u w:val="single"/>
            <w:lang w:val="fr-FR" w:eastAsia="sv-SE"/>
          </w:rPr>
          <w:t>modifier le code</w:t>
        </w:r>
      </w:hyperlink>
      <w:r w:rsidRPr="00145F77">
        <w:rPr>
          <w:rFonts w:ascii="Arial" w:eastAsia="Times New Roman" w:hAnsi="Arial" w:cs="Arial"/>
          <w:color w:val="555555"/>
          <w:sz w:val="24"/>
          <w:szCs w:val="24"/>
          <w:lang w:val="fr-FR" w:eastAsia="sv-SE"/>
        </w:rPr>
        <w:t>]</w:t>
      </w:r>
    </w:p>
    <w:p w:rsidR="00145F77" w:rsidRPr="00145F77" w:rsidRDefault="00145F77" w:rsidP="00145F77">
      <w:pPr>
        <w:spacing w:before="120" w:after="120" w:line="240" w:lineRule="auto"/>
        <w:rPr>
          <w:rFonts w:ascii="Arial" w:eastAsia="Times New Roman" w:hAnsi="Arial" w:cs="Arial"/>
          <w:color w:val="252525"/>
          <w:sz w:val="21"/>
          <w:szCs w:val="21"/>
          <w:lang w:val="fr-FR" w:eastAsia="sv-SE"/>
        </w:rPr>
      </w:pPr>
      <w:r w:rsidRPr="00145F77">
        <w:rPr>
          <w:rFonts w:ascii="Arial" w:eastAsia="Times New Roman" w:hAnsi="Arial" w:cs="Arial"/>
          <w:color w:val="252525"/>
          <w:sz w:val="21"/>
          <w:szCs w:val="21"/>
          <w:lang w:val="fr-FR" w:eastAsia="sv-SE"/>
        </w:rPr>
        <w:t>Du sucre, une graine d'anis vert et un arôme naturel. La graine d'anis est celle de </w:t>
      </w:r>
      <w:hyperlink r:id="rId37" w:tooltip="Pimpinella anisum" w:history="1">
        <w:r w:rsidRPr="00145F77">
          <w:rPr>
            <w:rFonts w:ascii="Arial" w:eastAsia="Times New Roman" w:hAnsi="Arial" w:cs="Arial"/>
            <w:i/>
            <w:iCs/>
            <w:color w:val="0B0080"/>
            <w:sz w:val="21"/>
            <w:szCs w:val="21"/>
            <w:u w:val="single"/>
            <w:lang w:val="fr-FR" w:eastAsia="sv-SE"/>
          </w:rPr>
          <w:t>Pimpinella anisum</w:t>
        </w:r>
      </w:hyperlink>
      <w:r w:rsidRPr="00145F77">
        <w:rPr>
          <w:rFonts w:ascii="Arial" w:eastAsia="Times New Roman" w:hAnsi="Arial" w:cs="Arial"/>
          <w:color w:val="252525"/>
          <w:sz w:val="21"/>
          <w:szCs w:val="21"/>
          <w:lang w:val="fr-FR" w:eastAsia="sv-SE"/>
        </w:rPr>
        <w:t>, une espèce probablement originaire d'Asie, répandue par la culture dans tous les pays tempérés. Le sucre est de betterave s'il est blanc, de canne et certifié biologique s'il est roux. Les arômes sont des huiles essentielles et des arômes naturels extraits à la vapeur d'eau.</w:t>
      </w:r>
    </w:p>
    <w:p w:rsidR="00145F77" w:rsidRPr="00145F77" w:rsidRDefault="00145F77" w:rsidP="00145F77">
      <w:pPr>
        <w:pBdr>
          <w:bottom w:val="single" w:sz="6" w:space="0" w:color="AAAAAA"/>
        </w:pBdr>
        <w:spacing w:before="240" w:after="60" w:line="240" w:lineRule="auto"/>
        <w:outlineLvl w:val="1"/>
        <w:rPr>
          <w:rFonts w:ascii="Georgia" w:eastAsia="Times New Roman" w:hAnsi="Georgia" w:cs="Arial"/>
          <w:color w:val="000000"/>
          <w:sz w:val="32"/>
          <w:szCs w:val="32"/>
          <w:lang w:val="fr-FR" w:eastAsia="sv-SE"/>
        </w:rPr>
      </w:pPr>
      <w:r w:rsidRPr="00145F77">
        <w:rPr>
          <w:rFonts w:ascii="Georgia" w:eastAsia="Times New Roman" w:hAnsi="Georgia" w:cs="Arial"/>
          <w:color w:val="000000"/>
          <w:sz w:val="32"/>
          <w:szCs w:val="32"/>
          <w:lang w:val="fr-FR" w:eastAsia="sv-SE"/>
        </w:rPr>
        <w:t>Méthode de fabrication</w:t>
      </w:r>
      <w:r w:rsidRPr="00145F77">
        <w:rPr>
          <w:rFonts w:ascii="Arial" w:eastAsia="Times New Roman" w:hAnsi="Arial" w:cs="Arial"/>
          <w:color w:val="555555"/>
          <w:sz w:val="24"/>
          <w:szCs w:val="24"/>
          <w:lang w:val="fr-FR" w:eastAsia="sv-SE"/>
        </w:rPr>
        <w:t>[</w:t>
      </w:r>
      <w:hyperlink r:id="rId38" w:tooltip="Modifier la section : Méthode de fabrication" w:history="1">
        <w:r w:rsidRPr="00145F77">
          <w:rPr>
            <w:rFonts w:ascii="Arial" w:eastAsia="Times New Roman" w:hAnsi="Arial" w:cs="Arial"/>
            <w:color w:val="0B0080"/>
            <w:sz w:val="24"/>
            <w:szCs w:val="24"/>
            <w:u w:val="single"/>
            <w:lang w:val="fr-FR" w:eastAsia="sv-SE"/>
          </w:rPr>
          <w:t>modifier</w:t>
        </w:r>
      </w:hyperlink>
      <w:r w:rsidRPr="00145F77">
        <w:rPr>
          <w:rFonts w:ascii="Arial" w:eastAsia="Times New Roman" w:hAnsi="Arial" w:cs="Arial"/>
          <w:color w:val="555555"/>
          <w:sz w:val="24"/>
          <w:szCs w:val="24"/>
          <w:lang w:val="fr-FR" w:eastAsia="sv-SE"/>
        </w:rPr>
        <w:t> | </w:t>
      </w:r>
      <w:hyperlink r:id="rId39" w:tooltip="Modifier la section : Méthode de fabrication" w:history="1">
        <w:r w:rsidRPr="00145F77">
          <w:rPr>
            <w:rFonts w:ascii="Arial" w:eastAsia="Times New Roman" w:hAnsi="Arial" w:cs="Arial"/>
            <w:color w:val="0B0080"/>
            <w:sz w:val="24"/>
            <w:szCs w:val="24"/>
            <w:u w:val="single"/>
            <w:lang w:val="fr-FR" w:eastAsia="sv-SE"/>
          </w:rPr>
          <w:t>modifier le code</w:t>
        </w:r>
      </w:hyperlink>
      <w:r w:rsidRPr="00145F77">
        <w:rPr>
          <w:rFonts w:ascii="Arial" w:eastAsia="Times New Roman" w:hAnsi="Arial" w:cs="Arial"/>
          <w:color w:val="555555"/>
          <w:sz w:val="24"/>
          <w:szCs w:val="24"/>
          <w:lang w:val="fr-FR" w:eastAsia="sv-SE"/>
        </w:rPr>
        <w:t>]</w:t>
      </w:r>
    </w:p>
    <w:p w:rsidR="00145F77" w:rsidRPr="00145F77" w:rsidRDefault="00145F77" w:rsidP="00145F77">
      <w:pPr>
        <w:spacing w:before="120" w:after="120" w:line="240" w:lineRule="auto"/>
        <w:rPr>
          <w:rFonts w:ascii="Arial" w:eastAsia="Times New Roman" w:hAnsi="Arial" w:cs="Arial"/>
          <w:color w:val="252525"/>
          <w:sz w:val="21"/>
          <w:szCs w:val="21"/>
          <w:lang w:val="fr-FR" w:eastAsia="sv-SE"/>
        </w:rPr>
      </w:pPr>
      <w:r w:rsidRPr="00145F77">
        <w:rPr>
          <w:rFonts w:ascii="Arial" w:eastAsia="Times New Roman" w:hAnsi="Arial" w:cs="Arial"/>
          <w:color w:val="252525"/>
          <w:sz w:val="21"/>
          <w:szCs w:val="21"/>
          <w:lang w:val="fr-FR" w:eastAsia="sv-SE"/>
        </w:rPr>
        <w:t>C'est une </w:t>
      </w:r>
      <w:hyperlink r:id="rId40" w:tooltip="Dragée" w:history="1">
        <w:r w:rsidRPr="00145F77">
          <w:rPr>
            <w:rFonts w:ascii="Arial" w:eastAsia="Times New Roman" w:hAnsi="Arial" w:cs="Arial"/>
            <w:color w:val="0B0080"/>
            <w:sz w:val="21"/>
            <w:szCs w:val="21"/>
            <w:u w:val="single"/>
            <w:lang w:val="fr-FR" w:eastAsia="sv-SE"/>
          </w:rPr>
          <w:t>dragéification</w:t>
        </w:r>
      </w:hyperlink>
      <w:r w:rsidRPr="00145F77">
        <w:rPr>
          <w:rFonts w:ascii="Arial" w:eastAsia="Times New Roman" w:hAnsi="Arial" w:cs="Arial"/>
          <w:color w:val="252525"/>
          <w:sz w:val="21"/>
          <w:szCs w:val="21"/>
          <w:lang w:val="fr-FR" w:eastAsia="sv-SE"/>
        </w:rPr>
        <w:t> : la graine d'anis est recouverte de fines couches successives de sirop de sucre. Il faut quinze jours au dragéiste pour faire d'une petite graine de deux milligrammes un bonbon d'un gramme. Depuis 1591, les dragéistes qui se sont succédé sont restés fidèles à la recette.</w:t>
      </w:r>
    </w:p>
    <w:p w:rsidR="00145F77" w:rsidRPr="00145F77" w:rsidRDefault="00145F77" w:rsidP="00145F77">
      <w:pPr>
        <w:pBdr>
          <w:bottom w:val="single" w:sz="6" w:space="0" w:color="AAAAAA"/>
        </w:pBdr>
        <w:spacing w:before="240" w:after="60" w:line="240" w:lineRule="auto"/>
        <w:outlineLvl w:val="1"/>
        <w:rPr>
          <w:rFonts w:ascii="Georgia" w:eastAsia="Times New Roman" w:hAnsi="Georgia" w:cs="Arial"/>
          <w:color w:val="000000"/>
          <w:sz w:val="32"/>
          <w:szCs w:val="32"/>
          <w:lang w:val="fr-FR" w:eastAsia="sv-SE"/>
        </w:rPr>
      </w:pPr>
      <w:r w:rsidRPr="00145F77">
        <w:rPr>
          <w:rFonts w:ascii="Georgia" w:eastAsia="Times New Roman" w:hAnsi="Georgia" w:cs="Arial"/>
          <w:color w:val="000000"/>
          <w:sz w:val="32"/>
          <w:szCs w:val="32"/>
          <w:lang w:val="fr-FR" w:eastAsia="sv-SE"/>
        </w:rPr>
        <w:t>Histoire et diffusion</w:t>
      </w:r>
      <w:r w:rsidRPr="00145F77">
        <w:rPr>
          <w:rFonts w:ascii="Arial" w:eastAsia="Times New Roman" w:hAnsi="Arial" w:cs="Arial"/>
          <w:color w:val="555555"/>
          <w:sz w:val="24"/>
          <w:szCs w:val="24"/>
          <w:lang w:val="fr-FR" w:eastAsia="sv-SE"/>
        </w:rPr>
        <w:t>[</w:t>
      </w:r>
      <w:hyperlink r:id="rId41" w:tooltip="Modifier la section : Histoire et diffusion" w:history="1">
        <w:r w:rsidRPr="00145F77">
          <w:rPr>
            <w:rFonts w:ascii="Arial" w:eastAsia="Times New Roman" w:hAnsi="Arial" w:cs="Arial"/>
            <w:color w:val="0B0080"/>
            <w:sz w:val="24"/>
            <w:szCs w:val="24"/>
            <w:u w:val="single"/>
            <w:lang w:val="fr-FR" w:eastAsia="sv-SE"/>
          </w:rPr>
          <w:t>modifier</w:t>
        </w:r>
      </w:hyperlink>
      <w:r w:rsidRPr="00145F77">
        <w:rPr>
          <w:rFonts w:ascii="Arial" w:eastAsia="Times New Roman" w:hAnsi="Arial" w:cs="Arial"/>
          <w:color w:val="555555"/>
          <w:sz w:val="24"/>
          <w:szCs w:val="24"/>
          <w:lang w:val="fr-FR" w:eastAsia="sv-SE"/>
        </w:rPr>
        <w:t> | </w:t>
      </w:r>
      <w:hyperlink r:id="rId42" w:tooltip="Modifier la section : Histoire et diffusion" w:history="1">
        <w:r w:rsidRPr="00145F77">
          <w:rPr>
            <w:rFonts w:ascii="Arial" w:eastAsia="Times New Roman" w:hAnsi="Arial" w:cs="Arial"/>
            <w:color w:val="0B0080"/>
            <w:sz w:val="24"/>
            <w:szCs w:val="24"/>
            <w:u w:val="single"/>
            <w:lang w:val="fr-FR" w:eastAsia="sv-SE"/>
          </w:rPr>
          <w:t>modifier le code</w:t>
        </w:r>
      </w:hyperlink>
      <w:r w:rsidRPr="00145F77">
        <w:rPr>
          <w:rFonts w:ascii="Arial" w:eastAsia="Times New Roman" w:hAnsi="Arial" w:cs="Arial"/>
          <w:color w:val="555555"/>
          <w:sz w:val="24"/>
          <w:szCs w:val="24"/>
          <w:lang w:val="fr-FR" w:eastAsia="sv-SE"/>
        </w:rPr>
        <w:t>]</w:t>
      </w:r>
    </w:p>
    <w:p w:rsidR="00145F77" w:rsidRPr="00145F77" w:rsidRDefault="00145F77" w:rsidP="00145F77">
      <w:pPr>
        <w:spacing w:before="120" w:after="120" w:line="240" w:lineRule="auto"/>
        <w:rPr>
          <w:rFonts w:ascii="Arial" w:eastAsia="Times New Roman" w:hAnsi="Arial" w:cs="Arial"/>
          <w:color w:val="252525"/>
          <w:sz w:val="21"/>
          <w:szCs w:val="21"/>
          <w:lang w:val="fr-FR" w:eastAsia="sv-SE"/>
        </w:rPr>
      </w:pPr>
      <w:r w:rsidRPr="00145F77">
        <w:rPr>
          <w:rFonts w:ascii="Arial" w:eastAsia="Times New Roman" w:hAnsi="Arial" w:cs="Arial"/>
          <w:color w:val="252525"/>
          <w:sz w:val="21"/>
          <w:szCs w:val="21"/>
          <w:lang w:val="fr-FR" w:eastAsia="sv-SE"/>
        </w:rPr>
        <w:lastRenderedPageBreak/>
        <w:t>Les Anis de Flavigny ont reçu le ruban bleu Intersuc en 1988, pour être « l'un des plus anciens bonbons de France ». </w:t>
      </w:r>
      <w:hyperlink r:id="rId43" w:tooltip="Louis XIV" w:history="1">
        <w:r w:rsidRPr="00145F77">
          <w:rPr>
            <w:rFonts w:ascii="Arial" w:eastAsia="Times New Roman" w:hAnsi="Arial" w:cs="Arial"/>
            <w:color w:val="0B0080"/>
            <w:sz w:val="21"/>
            <w:szCs w:val="21"/>
            <w:u w:val="single"/>
            <w:lang w:val="fr-FR" w:eastAsia="sv-SE"/>
          </w:rPr>
          <w:t>Louis XIV</w:t>
        </w:r>
      </w:hyperlink>
      <w:r w:rsidRPr="00145F77">
        <w:rPr>
          <w:rFonts w:ascii="Arial" w:eastAsia="Times New Roman" w:hAnsi="Arial" w:cs="Arial"/>
          <w:color w:val="252525"/>
          <w:sz w:val="21"/>
          <w:szCs w:val="21"/>
          <w:lang w:val="fr-FR" w:eastAsia="sv-SE"/>
        </w:rPr>
        <w:t> avait, dit-on, toujours une boite d'Anis dans sa poche. Ils ont été les premiers bonbons à être proposés dans les distributeurs automatiques des gares et du métro dans les </w:t>
      </w:r>
      <w:hyperlink r:id="rId44" w:tooltip="Années 1930" w:history="1">
        <w:r w:rsidRPr="00145F77">
          <w:rPr>
            <w:rFonts w:ascii="Arial" w:eastAsia="Times New Roman" w:hAnsi="Arial" w:cs="Arial"/>
            <w:color w:val="0B0080"/>
            <w:sz w:val="21"/>
            <w:szCs w:val="21"/>
            <w:u w:val="single"/>
            <w:lang w:val="fr-FR" w:eastAsia="sv-SE"/>
          </w:rPr>
          <w:t>années 1930</w:t>
        </w:r>
      </w:hyperlink>
      <w:r w:rsidRPr="00145F77">
        <w:rPr>
          <w:rFonts w:ascii="Arial" w:eastAsia="Times New Roman" w:hAnsi="Arial" w:cs="Arial"/>
          <w:color w:val="252525"/>
          <w:sz w:val="21"/>
          <w:szCs w:val="21"/>
          <w:lang w:val="fr-FR" w:eastAsia="sv-SE"/>
        </w:rPr>
        <w:t>.</w:t>
      </w:r>
    </w:p>
    <w:p w:rsidR="00145F77" w:rsidRPr="00145F77" w:rsidRDefault="00145F77" w:rsidP="00145F77">
      <w:pPr>
        <w:spacing w:before="120" w:after="120" w:line="240" w:lineRule="auto"/>
        <w:rPr>
          <w:rFonts w:ascii="Arial" w:eastAsia="Times New Roman" w:hAnsi="Arial" w:cs="Arial"/>
          <w:color w:val="252525"/>
          <w:sz w:val="21"/>
          <w:szCs w:val="21"/>
          <w:lang w:val="fr-FR" w:eastAsia="sv-SE"/>
        </w:rPr>
      </w:pPr>
      <w:r w:rsidRPr="00145F77">
        <w:rPr>
          <w:rFonts w:ascii="Arial" w:eastAsia="Times New Roman" w:hAnsi="Arial" w:cs="Arial"/>
          <w:color w:val="252525"/>
          <w:sz w:val="21"/>
          <w:szCs w:val="21"/>
          <w:lang w:val="fr-FR" w:eastAsia="sv-SE"/>
        </w:rPr>
        <w:t>En 2014, les Anis de Flavigny sont vendus un peu partout dans le monde et sont toujours fabriqués par l'entreprise artisanale et familiale Troubat.</w:t>
      </w:r>
    </w:p>
    <w:p w:rsidR="00145F77" w:rsidRPr="00145F77" w:rsidRDefault="00145F77" w:rsidP="00145F77">
      <w:pPr>
        <w:spacing w:before="120" w:after="120" w:line="240" w:lineRule="auto"/>
        <w:rPr>
          <w:rFonts w:ascii="Arial" w:eastAsia="Times New Roman" w:hAnsi="Arial" w:cs="Arial"/>
          <w:color w:val="252525"/>
          <w:sz w:val="21"/>
          <w:szCs w:val="21"/>
          <w:lang w:val="fr-FR" w:eastAsia="sv-SE"/>
        </w:rPr>
      </w:pPr>
      <w:r w:rsidRPr="00145F77">
        <w:rPr>
          <w:rFonts w:ascii="Arial" w:eastAsia="Times New Roman" w:hAnsi="Arial" w:cs="Arial"/>
          <w:color w:val="252525"/>
          <w:sz w:val="21"/>
          <w:szCs w:val="21"/>
          <w:lang w:val="fr-FR" w:eastAsia="sv-SE"/>
        </w:rPr>
        <w:t>Les Anis de l'abbaye de Flavigny ont également reçu la distinction de « </w:t>
      </w:r>
      <w:hyperlink r:id="rId45" w:tooltip="Site remarquable du goût" w:history="1">
        <w:r w:rsidRPr="00145F77">
          <w:rPr>
            <w:rFonts w:ascii="Arial" w:eastAsia="Times New Roman" w:hAnsi="Arial" w:cs="Arial"/>
            <w:color w:val="0B0080"/>
            <w:sz w:val="21"/>
            <w:szCs w:val="21"/>
            <w:u w:val="single"/>
            <w:lang w:val="fr-FR" w:eastAsia="sv-SE"/>
          </w:rPr>
          <w:t>Site remarquable du goût</w:t>
        </w:r>
      </w:hyperlink>
      <w:r w:rsidRPr="00145F77">
        <w:rPr>
          <w:rFonts w:ascii="Arial" w:eastAsia="Times New Roman" w:hAnsi="Arial" w:cs="Arial"/>
          <w:color w:val="252525"/>
          <w:sz w:val="21"/>
          <w:szCs w:val="21"/>
          <w:lang w:val="fr-FR" w:eastAsia="sv-SE"/>
        </w:rPr>
        <w:t> » des ministères de l'Agriculture, de l'Environnement, de la Culture et du Tourisme en 1992, pour leurs qualités d'« ambassadeur de la gastronomie française un peu partout dans le monde, parce que le bonbon est toujours fabriqué dans son lieu d'origine, parce que celui-ci est ouvert à la visite et est remarquable ».</w:t>
      </w:r>
    </w:p>
    <w:p w:rsidR="00145F77" w:rsidRPr="00145F77" w:rsidRDefault="00145F77" w:rsidP="00145F77">
      <w:pPr>
        <w:spacing w:before="120" w:after="120" w:line="240" w:lineRule="auto"/>
        <w:rPr>
          <w:rFonts w:ascii="Arial" w:eastAsia="Times New Roman" w:hAnsi="Arial" w:cs="Arial"/>
          <w:color w:val="252525"/>
          <w:sz w:val="21"/>
          <w:szCs w:val="21"/>
          <w:lang w:val="fr-FR" w:eastAsia="sv-SE"/>
        </w:rPr>
      </w:pPr>
      <w:r w:rsidRPr="00145F77">
        <w:rPr>
          <w:rFonts w:ascii="Arial" w:eastAsia="Times New Roman" w:hAnsi="Arial" w:cs="Arial"/>
          <w:color w:val="252525"/>
          <w:sz w:val="21"/>
          <w:szCs w:val="21"/>
          <w:lang w:val="fr-FR" w:eastAsia="sv-SE"/>
        </w:rPr>
        <w:t>Variétés : toute une déclinaison d'arômes naturels existe. Il en existe à l'anis, à la violette, à la menthe, à la réglisse, au citron, à la rose, à la fleur d'oranger, au cassis, au gingembre, à la mandarine. Et, quel que soit leur goût, on les appelle toujours les Anis.</w:t>
      </w:r>
    </w:p>
    <w:p w:rsidR="00180761" w:rsidRPr="00145F77" w:rsidRDefault="00180761">
      <w:pPr>
        <w:rPr>
          <w:lang w:val="fr-FR"/>
        </w:rPr>
      </w:pPr>
      <w:bookmarkStart w:id="0" w:name="_GoBack"/>
      <w:bookmarkEnd w:id="0"/>
    </w:p>
    <w:sectPr w:rsidR="00180761" w:rsidRPr="00145F77"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C4C80"/>
    <w:multiLevelType w:val="multilevel"/>
    <w:tmpl w:val="3FD42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77"/>
    <w:rsid w:val="00132FE5"/>
    <w:rsid w:val="00145F77"/>
    <w:rsid w:val="00180761"/>
    <w:rsid w:val="004E4EE1"/>
    <w:rsid w:val="0081124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45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45F7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5F7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45F77"/>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145F77"/>
    <w:rPr>
      <w:color w:val="0000FF"/>
      <w:u w:val="single"/>
    </w:rPr>
  </w:style>
  <w:style w:type="character" w:styleId="Stark">
    <w:name w:val="Strong"/>
    <w:basedOn w:val="Standardstycketeckensnitt"/>
    <w:uiPriority w:val="22"/>
    <w:qFormat/>
    <w:rsid w:val="00145F77"/>
    <w:rPr>
      <w:b/>
      <w:bCs/>
    </w:rPr>
  </w:style>
  <w:style w:type="character" w:customStyle="1" w:styleId="apple-converted-space">
    <w:name w:val="apple-converted-space"/>
    <w:basedOn w:val="Standardstycketeckensnitt"/>
    <w:rsid w:val="00145F77"/>
  </w:style>
  <w:style w:type="paragraph" w:styleId="Normalwebb">
    <w:name w:val="Normal (Web)"/>
    <w:basedOn w:val="Normal"/>
    <w:uiPriority w:val="99"/>
    <w:semiHidden/>
    <w:unhideWhenUsed/>
    <w:rsid w:val="00145F7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octoggle">
    <w:name w:val="toctoggle"/>
    <w:basedOn w:val="Standardstycketeckensnitt"/>
    <w:rsid w:val="00145F77"/>
  </w:style>
  <w:style w:type="character" w:customStyle="1" w:styleId="tocnumber">
    <w:name w:val="tocnumber"/>
    <w:basedOn w:val="Standardstycketeckensnitt"/>
    <w:rsid w:val="00145F77"/>
  </w:style>
  <w:style w:type="character" w:customStyle="1" w:styleId="toctext">
    <w:name w:val="toctext"/>
    <w:basedOn w:val="Standardstycketeckensnitt"/>
    <w:rsid w:val="00145F77"/>
  </w:style>
  <w:style w:type="character" w:customStyle="1" w:styleId="mw-headline">
    <w:name w:val="mw-headline"/>
    <w:basedOn w:val="Standardstycketeckensnitt"/>
    <w:rsid w:val="00145F77"/>
  </w:style>
  <w:style w:type="character" w:customStyle="1" w:styleId="mw-editsection">
    <w:name w:val="mw-editsection"/>
    <w:basedOn w:val="Standardstycketeckensnitt"/>
    <w:rsid w:val="00145F77"/>
  </w:style>
  <w:style w:type="character" w:customStyle="1" w:styleId="mw-editsection-bracket">
    <w:name w:val="mw-editsection-bracket"/>
    <w:basedOn w:val="Standardstycketeckensnitt"/>
    <w:rsid w:val="00145F77"/>
  </w:style>
  <w:style w:type="character" w:customStyle="1" w:styleId="mw-editsection-divider">
    <w:name w:val="mw-editsection-divider"/>
    <w:basedOn w:val="Standardstycketeckensnitt"/>
    <w:rsid w:val="00145F77"/>
  </w:style>
  <w:style w:type="character" w:customStyle="1" w:styleId="citation">
    <w:name w:val="citation"/>
    <w:basedOn w:val="Standardstycketeckensnitt"/>
    <w:rsid w:val="00145F77"/>
  </w:style>
  <w:style w:type="paragraph" w:styleId="Ballongtext">
    <w:name w:val="Balloon Text"/>
    <w:basedOn w:val="Normal"/>
    <w:link w:val="BallongtextChar"/>
    <w:uiPriority w:val="99"/>
    <w:semiHidden/>
    <w:unhideWhenUsed/>
    <w:rsid w:val="00145F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45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45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45F7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5F7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45F77"/>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145F77"/>
    <w:rPr>
      <w:color w:val="0000FF"/>
      <w:u w:val="single"/>
    </w:rPr>
  </w:style>
  <w:style w:type="character" w:styleId="Stark">
    <w:name w:val="Strong"/>
    <w:basedOn w:val="Standardstycketeckensnitt"/>
    <w:uiPriority w:val="22"/>
    <w:qFormat/>
    <w:rsid w:val="00145F77"/>
    <w:rPr>
      <w:b/>
      <w:bCs/>
    </w:rPr>
  </w:style>
  <w:style w:type="character" w:customStyle="1" w:styleId="apple-converted-space">
    <w:name w:val="apple-converted-space"/>
    <w:basedOn w:val="Standardstycketeckensnitt"/>
    <w:rsid w:val="00145F77"/>
  </w:style>
  <w:style w:type="paragraph" w:styleId="Normalwebb">
    <w:name w:val="Normal (Web)"/>
    <w:basedOn w:val="Normal"/>
    <w:uiPriority w:val="99"/>
    <w:semiHidden/>
    <w:unhideWhenUsed/>
    <w:rsid w:val="00145F7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octoggle">
    <w:name w:val="toctoggle"/>
    <w:basedOn w:val="Standardstycketeckensnitt"/>
    <w:rsid w:val="00145F77"/>
  </w:style>
  <w:style w:type="character" w:customStyle="1" w:styleId="tocnumber">
    <w:name w:val="tocnumber"/>
    <w:basedOn w:val="Standardstycketeckensnitt"/>
    <w:rsid w:val="00145F77"/>
  </w:style>
  <w:style w:type="character" w:customStyle="1" w:styleId="toctext">
    <w:name w:val="toctext"/>
    <w:basedOn w:val="Standardstycketeckensnitt"/>
    <w:rsid w:val="00145F77"/>
  </w:style>
  <w:style w:type="character" w:customStyle="1" w:styleId="mw-headline">
    <w:name w:val="mw-headline"/>
    <w:basedOn w:val="Standardstycketeckensnitt"/>
    <w:rsid w:val="00145F77"/>
  </w:style>
  <w:style w:type="character" w:customStyle="1" w:styleId="mw-editsection">
    <w:name w:val="mw-editsection"/>
    <w:basedOn w:val="Standardstycketeckensnitt"/>
    <w:rsid w:val="00145F77"/>
  </w:style>
  <w:style w:type="character" w:customStyle="1" w:styleId="mw-editsection-bracket">
    <w:name w:val="mw-editsection-bracket"/>
    <w:basedOn w:val="Standardstycketeckensnitt"/>
    <w:rsid w:val="00145F77"/>
  </w:style>
  <w:style w:type="character" w:customStyle="1" w:styleId="mw-editsection-divider">
    <w:name w:val="mw-editsection-divider"/>
    <w:basedOn w:val="Standardstycketeckensnitt"/>
    <w:rsid w:val="00145F77"/>
  </w:style>
  <w:style w:type="character" w:customStyle="1" w:styleId="citation">
    <w:name w:val="citation"/>
    <w:basedOn w:val="Standardstycketeckensnitt"/>
    <w:rsid w:val="00145F77"/>
  </w:style>
  <w:style w:type="paragraph" w:styleId="Ballongtext">
    <w:name w:val="Balloon Text"/>
    <w:basedOn w:val="Normal"/>
    <w:link w:val="BallongtextChar"/>
    <w:uiPriority w:val="99"/>
    <w:semiHidden/>
    <w:unhideWhenUsed/>
    <w:rsid w:val="00145F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45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282743">
      <w:bodyDiv w:val="1"/>
      <w:marLeft w:val="0"/>
      <w:marRight w:val="0"/>
      <w:marTop w:val="0"/>
      <w:marBottom w:val="0"/>
      <w:divBdr>
        <w:top w:val="none" w:sz="0" w:space="0" w:color="auto"/>
        <w:left w:val="none" w:sz="0" w:space="0" w:color="auto"/>
        <w:bottom w:val="none" w:sz="0" w:space="0" w:color="auto"/>
        <w:right w:val="none" w:sz="0" w:space="0" w:color="auto"/>
      </w:divBdr>
      <w:divsChild>
        <w:div w:id="25064915">
          <w:marLeft w:val="0"/>
          <w:marRight w:val="0"/>
          <w:marTop w:val="0"/>
          <w:marBottom w:val="0"/>
          <w:divBdr>
            <w:top w:val="none" w:sz="0" w:space="0" w:color="auto"/>
            <w:left w:val="none" w:sz="0" w:space="0" w:color="auto"/>
            <w:bottom w:val="none" w:sz="0" w:space="0" w:color="auto"/>
            <w:right w:val="none" w:sz="0" w:space="0" w:color="auto"/>
          </w:divBdr>
          <w:divsChild>
            <w:div w:id="429132317">
              <w:marLeft w:val="0"/>
              <w:marRight w:val="0"/>
              <w:marTop w:val="0"/>
              <w:marBottom w:val="0"/>
              <w:divBdr>
                <w:top w:val="none" w:sz="0" w:space="0" w:color="auto"/>
                <w:left w:val="none" w:sz="0" w:space="0" w:color="auto"/>
                <w:bottom w:val="none" w:sz="0" w:space="0" w:color="auto"/>
                <w:right w:val="none" w:sz="0" w:space="0" w:color="auto"/>
              </w:divBdr>
              <w:divsChild>
                <w:div w:id="142162569">
                  <w:marLeft w:val="2517"/>
                  <w:marRight w:val="2517"/>
                  <w:marTop w:val="192"/>
                  <w:marBottom w:val="192"/>
                  <w:divBdr>
                    <w:top w:val="single" w:sz="6" w:space="6" w:color="FF8822"/>
                    <w:left w:val="single" w:sz="48" w:space="12" w:color="FF8822"/>
                    <w:bottom w:val="single" w:sz="6" w:space="6" w:color="FF8822"/>
                    <w:right w:val="single" w:sz="6" w:space="12" w:color="FF8822"/>
                  </w:divBdr>
                  <w:divsChild>
                    <w:div w:id="1211461256">
                      <w:marLeft w:val="0"/>
                      <w:marRight w:val="0"/>
                      <w:marTop w:val="0"/>
                      <w:marBottom w:val="0"/>
                      <w:divBdr>
                        <w:top w:val="none" w:sz="0" w:space="0" w:color="auto"/>
                        <w:left w:val="none" w:sz="0" w:space="0" w:color="auto"/>
                        <w:bottom w:val="none" w:sz="0" w:space="0" w:color="auto"/>
                        <w:right w:val="none" w:sz="0" w:space="0" w:color="auto"/>
                      </w:divBdr>
                      <w:divsChild>
                        <w:div w:id="569580895">
                          <w:marLeft w:val="150"/>
                          <w:marRight w:val="0"/>
                          <w:marTop w:val="0"/>
                          <w:marBottom w:val="0"/>
                          <w:divBdr>
                            <w:top w:val="none" w:sz="0" w:space="0" w:color="auto"/>
                            <w:left w:val="none" w:sz="0" w:space="0" w:color="auto"/>
                            <w:bottom w:val="none" w:sz="0" w:space="0" w:color="auto"/>
                            <w:right w:val="none" w:sz="0" w:space="0" w:color="auto"/>
                          </w:divBdr>
                          <w:divsChild>
                            <w:div w:id="127210288">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8363277">
                  <w:marLeft w:val="336"/>
                  <w:marRight w:val="0"/>
                  <w:marTop w:val="120"/>
                  <w:marBottom w:val="312"/>
                  <w:divBdr>
                    <w:top w:val="none" w:sz="0" w:space="0" w:color="auto"/>
                    <w:left w:val="none" w:sz="0" w:space="0" w:color="auto"/>
                    <w:bottom w:val="none" w:sz="0" w:space="0" w:color="auto"/>
                    <w:right w:val="none" w:sz="0" w:space="0" w:color="auto"/>
                  </w:divBdr>
                  <w:divsChild>
                    <w:div w:id="68347669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52876373">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ide:Liste_de_bandeaux_de_maintenance_d%27articles" TargetMode="External"/><Relationship Id="rId13" Type="http://schemas.openxmlformats.org/officeDocument/2006/relationships/hyperlink" Target="https://fr.wikipedia.org/w/index.php?title=Anis_de_Flavigny&amp;veaction=edit" TargetMode="External"/><Relationship Id="rId18" Type="http://schemas.openxmlformats.org/officeDocument/2006/relationships/hyperlink" Target="https://fr.wikipedia.org/wiki/Flavigny-sur-Ozerain" TargetMode="External"/><Relationship Id="rId26" Type="http://schemas.openxmlformats.org/officeDocument/2006/relationships/hyperlink" Target="https://fr.wikipedia.org/wiki/Anis_de_Flavigny" TargetMode="External"/><Relationship Id="rId39" Type="http://schemas.openxmlformats.org/officeDocument/2006/relationships/hyperlink" Target="https://fr.wikipedia.org/w/index.php?title=Anis_de_Flavigny&amp;action=edit&amp;section=2" TargetMode="External"/><Relationship Id="rId3" Type="http://schemas.microsoft.com/office/2007/relationships/stylesWithEffects" Target="stylesWithEffects.xml"/><Relationship Id="rId21" Type="http://schemas.openxmlformats.org/officeDocument/2006/relationships/hyperlink" Target="https://fr.wikipedia.org/wiki/B%C3%A9n%C3%A9dictin" TargetMode="External"/><Relationship Id="rId34" Type="http://schemas.openxmlformats.org/officeDocument/2006/relationships/hyperlink" Target="https://fr.wikipedia.org/wiki/Anis_de_Flavigny" TargetMode="External"/><Relationship Id="rId42" Type="http://schemas.openxmlformats.org/officeDocument/2006/relationships/hyperlink" Target="https://fr.wikipedia.org/w/index.php?title=Anis_de_Flavigny&amp;action=edit&amp;section=3"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r.wikipedia.org/wiki/Aide:Pr%C3%A9sentez_vos_sources" TargetMode="External"/><Relationship Id="rId17" Type="http://schemas.openxmlformats.org/officeDocument/2006/relationships/hyperlink" Target="https://fr.wiktionary.org/wiki/friandise" TargetMode="External"/><Relationship Id="rId25" Type="http://schemas.openxmlformats.org/officeDocument/2006/relationships/hyperlink" Target="https://fr.wikipedia.org/wiki/Confiseur" TargetMode="External"/><Relationship Id="rId33" Type="http://schemas.openxmlformats.org/officeDocument/2006/relationships/hyperlink" Target="https://fr.wikipedia.org/wiki/Anis_de_Flavigny" TargetMode="External"/><Relationship Id="rId38" Type="http://schemas.openxmlformats.org/officeDocument/2006/relationships/hyperlink" Target="https://fr.wikipedia.org/w/index.php?title=Anis_de_Flavigny&amp;veaction=edit&amp;vesection=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fr.wikipedia.org/wiki/Anis_vert" TargetMode="External"/><Relationship Id="rId29" Type="http://schemas.openxmlformats.org/officeDocument/2006/relationships/hyperlink" Target="https://fr.wikipedia.org/wiki/Anis_de_Flavigny" TargetMode="External"/><Relationship Id="rId41" Type="http://schemas.openxmlformats.org/officeDocument/2006/relationships/hyperlink" Target="https://fr.wikipedia.org/w/index.php?title=Anis_de_Flavigny&amp;veaction=edit&amp;vesection=3" TargetMode="External"/><Relationship Id="rId1" Type="http://schemas.openxmlformats.org/officeDocument/2006/relationships/numbering" Target="numbering.xml"/><Relationship Id="rId6" Type="http://schemas.openxmlformats.org/officeDocument/2006/relationships/hyperlink" Target="https://commons.wikimedia.org/wiki/File:Question_book-4.svg?uselang=fr" TargetMode="External"/><Relationship Id="rId11" Type="http://schemas.openxmlformats.org/officeDocument/2006/relationships/hyperlink" Target="https://fr.wikipedia.org/wiki/Wikip%C3%A9dia:V%C3%A9rifiabilit%C3%A9" TargetMode="External"/><Relationship Id="rId24" Type="http://schemas.openxmlformats.org/officeDocument/2006/relationships/hyperlink" Target="https://fr.wikipedia.org/wiki/R%C3%A9volution_fran%C3%A7aise" TargetMode="External"/><Relationship Id="rId32" Type="http://schemas.openxmlformats.org/officeDocument/2006/relationships/hyperlink" Target="https://fr.wikipedia.org/wiki/Anis_de_Flavigny" TargetMode="External"/><Relationship Id="rId37" Type="http://schemas.openxmlformats.org/officeDocument/2006/relationships/hyperlink" Target="https://fr.wikipedia.org/wiki/Pimpinella_anisum" TargetMode="External"/><Relationship Id="rId40" Type="http://schemas.openxmlformats.org/officeDocument/2006/relationships/hyperlink" Target="https://fr.wikipedia.org/wiki/Drag%C3%A9e" TargetMode="External"/><Relationship Id="rId45" Type="http://schemas.openxmlformats.org/officeDocument/2006/relationships/hyperlink" Target="https://fr.wikipedia.org/wiki/Site_remarquable_du_go%C3%BBt" TargetMode="External"/><Relationship Id="rId5" Type="http://schemas.openxmlformats.org/officeDocument/2006/relationships/webSettings" Target="webSettings.xml"/><Relationship Id="rId15" Type="http://schemas.openxmlformats.org/officeDocument/2006/relationships/hyperlink" Target="https://commons.wikimedia.org/wiki/File:Graines-anis.jpg?uselang=fr" TargetMode="External"/><Relationship Id="rId23" Type="http://schemas.openxmlformats.org/officeDocument/2006/relationships/hyperlink" Target="https://fr.wikipedia.org/wiki/719" TargetMode="External"/><Relationship Id="rId28" Type="http://schemas.openxmlformats.org/officeDocument/2006/relationships/hyperlink" Target="https://fr.wikipedia.org/wiki/Anis_de_Flavigny" TargetMode="External"/><Relationship Id="rId36" Type="http://schemas.openxmlformats.org/officeDocument/2006/relationships/hyperlink" Target="https://fr.wikipedia.org/w/index.php?title=Anis_de_Flavigny&amp;action=edit&amp;section=1" TargetMode="External"/><Relationship Id="rId10" Type="http://schemas.openxmlformats.org/officeDocument/2006/relationships/hyperlink" Target="https://fr.wikipedia.org/wiki/Wikip%C3%A9dia:Citez_vos_sources" TargetMode="External"/><Relationship Id="rId19" Type="http://schemas.openxmlformats.org/officeDocument/2006/relationships/hyperlink" Target="https://fr.wikipedia.org/wiki/Bourgogne" TargetMode="External"/><Relationship Id="rId31" Type="http://schemas.openxmlformats.org/officeDocument/2006/relationships/hyperlink" Target="https://fr.wikipedia.org/wiki/Anis_de_Flavigny" TargetMode="External"/><Relationship Id="rId44" Type="http://schemas.openxmlformats.org/officeDocument/2006/relationships/hyperlink" Target="https://fr.wikipedia.org/wiki/Ann%C3%A9es_19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ipedia.org/wiki/Aide:Ins%C3%A9rer_une_r%C3%A9f%C3%A9rence_(%C3%89diteur_visuel)" TargetMode="External"/><Relationship Id="rId22" Type="http://schemas.openxmlformats.org/officeDocument/2006/relationships/hyperlink" Target="https://fr.wikipedia.org/wiki/Abbaye_de_Flavigny_(ancienne)" TargetMode="External"/><Relationship Id="rId27" Type="http://schemas.openxmlformats.org/officeDocument/2006/relationships/hyperlink" Target="https://fr.wikipedia.org/wiki/Anis_de_Flavigny" TargetMode="External"/><Relationship Id="rId30" Type="http://schemas.openxmlformats.org/officeDocument/2006/relationships/hyperlink" Target="https://fr.wikipedia.org/wiki/Anis_de_Flavigny" TargetMode="External"/><Relationship Id="rId35" Type="http://schemas.openxmlformats.org/officeDocument/2006/relationships/hyperlink" Target="https://fr.wikipedia.org/w/index.php?title=Anis_de_Flavigny&amp;veaction=edit&amp;vesection=1" TargetMode="External"/><Relationship Id="rId43" Type="http://schemas.openxmlformats.org/officeDocument/2006/relationships/hyperlink" Target="https://fr.wikipedia.org/wiki/Louis_XI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5583</Characters>
  <Application>Microsoft Office Word</Application>
  <DocSecurity>0</DocSecurity>
  <Lines>46</Lines>
  <Paragraphs>13</Paragraphs>
  <ScaleCrop>false</ScaleCrop>
  <Company>Västerås Stad</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cp:revision>
  <dcterms:created xsi:type="dcterms:W3CDTF">2016-08-06T13:32:00Z</dcterms:created>
  <dcterms:modified xsi:type="dcterms:W3CDTF">2016-08-06T13:32:00Z</dcterms:modified>
</cp:coreProperties>
</file>