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5C" w:rsidRDefault="00373705" w:rsidP="00463F11">
      <w:pPr>
        <w:pStyle w:val="Ingetavstnd"/>
        <w:rPr>
          <w:lang w:val="fr-FR"/>
        </w:rPr>
      </w:pPr>
      <w:hyperlink r:id="rId4" w:history="1">
        <w:r w:rsidR="0046525C" w:rsidRPr="00373705">
          <w:rPr>
            <w:rStyle w:val="Hyperlnk"/>
            <w:lang w:val="fr-FR"/>
          </w:rPr>
          <w:t>comptines en textes</w:t>
        </w:r>
      </w:hyperlink>
      <w:bookmarkStart w:id="0" w:name="_GoBack"/>
      <w:bookmarkEnd w:id="0"/>
    </w:p>
    <w:p w:rsidR="0046525C" w:rsidRDefault="0046525C" w:rsidP="00463F11">
      <w:pPr>
        <w:pStyle w:val="Ingetavstnd"/>
        <w:rPr>
          <w:lang w:val="fr-FR"/>
        </w:rPr>
      </w:pPr>
    </w:p>
    <w:tbl>
      <w:tblPr>
        <w:tblStyle w:val="Tabellrutnt"/>
        <w:tblW w:w="9747" w:type="dxa"/>
        <w:tblLook w:val="04A0" w:firstRow="1" w:lastRow="0" w:firstColumn="1" w:lastColumn="0" w:noHBand="0" w:noVBand="1"/>
      </w:tblPr>
      <w:tblGrid>
        <w:gridCol w:w="9747"/>
      </w:tblGrid>
      <w:tr w:rsidR="0046525C" w:rsidRPr="0046525C" w:rsidTr="0046525C">
        <w:tc>
          <w:tcPr>
            <w:tcW w:w="9747" w:type="dxa"/>
          </w:tcPr>
          <w:p w:rsidR="0046525C" w:rsidRPr="0046525C" w:rsidRDefault="00373705" w:rsidP="007239F7">
            <w:pPr>
              <w:pStyle w:val="Ingetavstnd"/>
              <w:rPr>
                <w:sz w:val="28"/>
                <w:szCs w:val="28"/>
                <w:lang w:val="fr-FR"/>
              </w:rPr>
            </w:pPr>
            <w:hyperlink r:id="rId5" w:history="1">
              <w:r w:rsidR="0046525C" w:rsidRPr="0046525C">
                <w:rPr>
                  <w:rStyle w:val="Hyperlnk"/>
                  <w:sz w:val="28"/>
                  <w:szCs w:val="28"/>
                  <w:lang w:val="fr-FR"/>
                </w:rPr>
                <w:t>1</w:t>
              </w:r>
            </w:hyperlink>
            <w:r w:rsidR="0046525C" w:rsidRPr="0046525C">
              <w:rPr>
                <w:sz w:val="28"/>
                <w:szCs w:val="28"/>
                <w:lang w:val="fr-FR"/>
              </w:rPr>
              <w:t xml:space="preserve"> Elle descend de la montagne à cheval. Elle embrasse son grand-père quand elle descend. Je 'voudrais être son grand-père. Mais c'est mieux d'avoir vingt ans et toutes ses dents</w:t>
            </w:r>
          </w:p>
        </w:tc>
      </w:tr>
      <w:tr w:rsidR="0046525C" w:rsidRPr="0046525C" w:rsidTr="0046525C">
        <w:tc>
          <w:tcPr>
            <w:tcW w:w="9747" w:type="dxa"/>
          </w:tcPr>
          <w:p w:rsidR="0046525C" w:rsidRPr="0046525C" w:rsidRDefault="0046525C" w:rsidP="007239F7">
            <w:pPr>
              <w:pStyle w:val="Ingetavstnd"/>
              <w:rPr>
                <w:sz w:val="28"/>
                <w:szCs w:val="28"/>
                <w:lang w:val="fr-FR"/>
              </w:rPr>
            </w:pPr>
          </w:p>
        </w:tc>
      </w:tr>
      <w:tr w:rsidR="0046525C" w:rsidRPr="0046525C" w:rsidTr="0046525C">
        <w:tc>
          <w:tcPr>
            <w:tcW w:w="9747" w:type="dxa"/>
          </w:tcPr>
          <w:p w:rsidR="0046525C" w:rsidRPr="0046525C" w:rsidRDefault="00373705" w:rsidP="007239F7">
            <w:pPr>
              <w:pStyle w:val="Ingetavstnd"/>
              <w:rPr>
                <w:sz w:val="28"/>
                <w:szCs w:val="28"/>
                <w:lang w:val="fr-FR"/>
              </w:rPr>
            </w:pPr>
            <w:hyperlink r:id="rId6" w:history="1">
              <w:r w:rsidR="0046525C" w:rsidRPr="0046525C">
                <w:rPr>
                  <w:rStyle w:val="Hyperlnk"/>
                  <w:sz w:val="28"/>
                  <w:szCs w:val="28"/>
                </w:rPr>
                <w:t>2</w:t>
              </w:r>
            </w:hyperlink>
            <w:r w:rsidR="0046525C" w:rsidRPr="0046525C">
              <w:rPr>
                <w:sz w:val="28"/>
                <w:szCs w:val="28"/>
              </w:rPr>
              <w:t xml:space="preserve"> Ah ! </w:t>
            </w:r>
            <w:r w:rsidR="0046525C" w:rsidRPr="0046525C">
              <w:rPr>
                <w:sz w:val="28"/>
                <w:szCs w:val="28"/>
                <w:lang w:val="fr-FR"/>
              </w:rPr>
              <w:t>Vous dirai-je, Maman, ce qui cause mon tourment. Papa veut que je raisonne, comme une grande personne. Moi, je dis que les bonbons valent mieux que la raison.</w:t>
            </w:r>
          </w:p>
        </w:tc>
      </w:tr>
      <w:tr w:rsidR="0046525C" w:rsidRPr="0046525C" w:rsidTr="0046525C">
        <w:tc>
          <w:tcPr>
            <w:tcW w:w="9747" w:type="dxa"/>
          </w:tcPr>
          <w:p w:rsidR="0046525C" w:rsidRPr="0046525C" w:rsidRDefault="0046525C" w:rsidP="007239F7">
            <w:pPr>
              <w:pStyle w:val="Ingetavstnd"/>
              <w:rPr>
                <w:sz w:val="28"/>
                <w:szCs w:val="28"/>
                <w:lang w:val="fr-FR"/>
              </w:rPr>
            </w:pPr>
          </w:p>
        </w:tc>
      </w:tr>
      <w:tr w:rsidR="0046525C" w:rsidRPr="0046525C" w:rsidTr="0046525C">
        <w:tc>
          <w:tcPr>
            <w:tcW w:w="9747" w:type="dxa"/>
          </w:tcPr>
          <w:p w:rsidR="0046525C" w:rsidRPr="0046525C" w:rsidRDefault="00373705" w:rsidP="007239F7">
            <w:pPr>
              <w:pStyle w:val="Ingetavstnd"/>
              <w:rPr>
                <w:sz w:val="28"/>
                <w:szCs w:val="28"/>
                <w:lang w:val="fr-FR"/>
              </w:rPr>
            </w:pPr>
            <w:hyperlink r:id="rId7" w:history="1">
              <w:r w:rsidR="0046525C" w:rsidRPr="0046525C">
                <w:rPr>
                  <w:rStyle w:val="Hyperlnk"/>
                  <w:sz w:val="28"/>
                  <w:szCs w:val="28"/>
                  <w:lang w:val="fr-FR"/>
                </w:rPr>
                <w:t>3</w:t>
              </w:r>
            </w:hyperlink>
            <w:r w:rsidR="0046525C" w:rsidRPr="0046525C">
              <w:rPr>
                <w:sz w:val="28"/>
                <w:szCs w:val="28"/>
                <w:lang w:val="fr-FR"/>
              </w:rPr>
              <w:t xml:space="preserve"> Cadet Rousselle a trois maisons qui n'ont ni poutres ni chevrons. C'est pour loger les hirondelles. Que diriez-vous d'Cadet Rousselle ? Ah ! Ah ! Ah ! Oui vraiment. Cadet Rousselle est bon enfant. Cadet Rousselle a trois habits. Deux jaunes, l'autre en papier gris. Il met celui-là quand il gèle ou quand il pleut ou quand il grêle. Ah ! Ah ! Ah ! Oui vraiment Cadet Rousselle est bon enfant. Cadet Rousselle a trois gros chiens. L'un court au lièvre, l'autre au lapin. Le troisième s'enfuit quand on l'appelle comme le chien de Jean de Nivelle. Cadet Rousselle ne mourra pas car avant de sauter le pas on dit qu'il apprend l'orthographe pour faire lui-même son épitaphe.</w:t>
            </w:r>
          </w:p>
        </w:tc>
      </w:tr>
      <w:tr w:rsidR="0046525C" w:rsidRPr="0046525C" w:rsidTr="0046525C">
        <w:tc>
          <w:tcPr>
            <w:tcW w:w="9747" w:type="dxa"/>
          </w:tcPr>
          <w:p w:rsidR="0046525C" w:rsidRPr="0046525C" w:rsidRDefault="0046525C" w:rsidP="007239F7">
            <w:pPr>
              <w:pStyle w:val="Ingetavstnd"/>
              <w:rPr>
                <w:sz w:val="28"/>
                <w:szCs w:val="28"/>
                <w:lang w:val="fr-FR"/>
              </w:rPr>
            </w:pPr>
          </w:p>
        </w:tc>
      </w:tr>
      <w:tr w:rsidR="0046525C" w:rsidRPr="0046525C" w:rsidTr="0046525C">
        <w:tc>
          <w:tcPr>
            <w:tcW w:w="9747" w:type="dxa"/>
          </w:tcPr>
          <w:p w:rsidR="0046525C" w:rsidRPr="0046525C" w:rsidRDefault="00373705" w:rsidP="007239F7">
            <w:pPr>
              <w:pStyle w:val="Ingetavstnd"/>
              <w:rPr>
                <w:sz w:val="28"/>
                <w:szCs w:val="28"/>
                <w:lang w:val="fr-FR"/>
              </w:rPr>
            </w:pPr>
            <w:hyperlink r:id="rId8" w:history="1">
              <w:r w:rsidR="0046525C" w:rsidRPr="0046525C">
                <w:rPr>
                  <w:rStyle w:val="Hyperlnk"/>
                  <w:sz w:val="28"/>
                  <w:szCs w:val="28"/>
                  <w:lang w:val="fr-FR"/>
                </w:rPr>
                <w:t>4</w:t>
              </w:r>
            </w:hyperlink>
            <w:r w:rsidR="0046525C" w:rsidRPr="0046525C">
              <w:rPr>
                <w:rStyle w:val="refrain"/>
                <w:sz w:val="28"/>
                <w:szCs w:val="28"/>
                <w:lang w:val="fr-FR"/>
              </w:rPr>
              <w:t xml:space="preserve"> </w:t>
            </w:r>
            <w:r w:rsidR="0046525C" w:rsidRPr="0046525C">
              <w:rPr>
                <w:sz w:val="28"/>
                <w:szCs w:val="28"/>
                <w:lang w:val="fr-FR"/>
              </w:rPr>
              <w:t>Promenons-nous dans les bois pendant que le loup y est pas. Si le loup y était, il nous mangerait mais comme il n'y est pas, il nous mangera pas. Loup, y es-tu ? Que fais-tu ? Entends-tu ? (le loup) Je mets ma chemise. Je mets ma culotte. Je mets mes bottes. Je mets ma veste. Je mets mes chaussettes. Je mets mes bottes. Je mets mon chapeau. Je mets mes lunettes. Je prends mon fusil, j'arrive !</w:t>
            </w:r>
          </w:p>
        </w:tc>
      </w:tr>
      <w:tr w:rsidR="0046525C" w:rsidRPr="0046525C" w:rsidTr="0046525C">
        <w:tc>
          <w:tcPr>
            <w:tcW w:w="9747" w:type="dxa"/>
          </w:tcPr>
          <w:p w:rsidR="0046525C" w:rsidRPr="0046525C" w:rsidRDefault="0046525C" w:rsidP="007239F7">
            <w:pPr>
              <w:pStyle w:val="Ingetavstnd"/>
              <w:rPr>
                <w:sz w:val="28"/>
                <w:szCs w:val="28"/>
                <w:lang w:val="fr-FR"/>
              </w:rPr>
            </w:pPr>
          </w:p>
        </w:tc>
      </w:tr>
      <w:tr w:rsidR="0046525C" w:rsidRPr="0046525C" w:rsidTr="0046525C">
        <w:tc>
          <w:tcPr>
            <w:tcW w:w="9747" w:type="dxa"/>
          </w:tcPr>
          <w:p w:rsidR="0046525C" w:rsidRPr="0046525C" w:rsidRDefault="00373705" w:rsidP="007239F7">
            <w:pPr>
              <w:pStyle w:val="Ingetavstnd"/>
              <w:rPr>
                <w:sz w:val="28"/>
                <w:szCs w:val="28"/>
                <w:lang w:val="fr-FR"/>
              </w:rPr>
            </w:pPr>
            <w:hyperlink r:id="rId9" w:history="1">
              <w:r w:rsidR="0046525C" w:rsidRPr="0046525C">
                <w:rPr>
                  <w:rStyle w:val="Hyperlnk"/>
                  <w:sz w:val="28"/>
                  <w:szCs w:val="28"/>
                  <w:lang w:val="fr-FR"/>
                </w:rPr>
                <w:t>5</w:t>
              </w:r>
            </w:hyperlink>
            <w:r w:rsidR="0046525C" w:rsidRPr="0046525C">
              <w:rPr>
                <w:sz w:val="28"/>
                <w:szCs w:val="28"/>
                <w:lang w:val="fr-FR"/>
              </w:rPr>
              <w:t xml:space="preserve"> Savez-vous planter les choux à la mode de chez nous. On les plante avec les pieds. On les plante avec le genou. On les plante avec le nez. On les plante avec le coude.</w:t>
            </w:r>
          </w:p>
        </w:tc>
      </w:tr>
      <w:tr w:rsidR="0046525C" w:rsidRPr="0046525C" w:rsidTr="0046525C">
        <w:tc>
          <w:tcPr>
            <w:tcW w:w="9747" w:type="dxa"/>
          </w:tcPr>
          <w:p w:rsidR="0046525C" w:rsidRPr="0046525C" w:rsidRDefault="0046525C" w:rsidP="007239F7">
            <w:pPr>
              <w:pStyle w:val="Ingetavstnd"/>
              <w:rPr>
                <w:sz w:val="28"/>
                <w:szCs w:val="28"/>
                <w:lang w:val="fr-FR"/>
              </w:rPr>
            </w:pPr>
          </w:p>
        </w:tc>
      </w:tr>
      <w:tr w:rsidR="0046525C" w:rsidRPr="0046525C" w:rsidTr="0046525C">
        <w:tc>
          <w:tcPr>
            <w:tcW w:w="9747" w:type="dxa"/>
          </w:tcPr>
          <w:p w:rsidR="0046525C" w:rsidRPr="0046525C" w:rsidRDefault="00373705" w:rsidP="007239F7">
            <w:pPr>
              <w:pStyle w:val="Ingetavstnd"/>
              <w:rPr>
                <w:sz w:val="28"/>
                <w:szCs w:val="28"/>
                <w:lang w:val="fr-FR"/>
              </w:rPr>
            </w:pPr>
            <w:hyperlink r:id="rId10" w:history="1">
              <w:r w:rsidR="0046525C" w:rsidRPr="0046525C">
                <w:rPr>
                  <w:rStyle w:val="Hyperlnk"/>
                  <w:sz w:val="28"/>
                  <w:szCs w:val="28"/>
                  <w:lang w:val="fr-FR"/>
                </w:rPr>
                <w:t>6</w:t>
              </w:r>
            </w:hyperlink>
            <w:r w:rsidR="0046525C" w:rsidRPr="0046525C">
              <w:rPr>
                <w:sz w:val="28"/>
                <w:szCs w:val="28"/>
                <w:lang w:val="fr-FR"/>
              </w:rPr>
              <w:t xml:space="preserve"> Dans la ferme à Mathurin, il y a des centaines de canards, il y a des « coin » par-ci, il y a  des « coin » par-là. Dans la ferme à Mathurin, chacun son refrain. Il y a des centaines de moutons, il y a des « bê » par-ci, il y a des « bê » par-là. Il y a des centaines de cochons, il y a des « groin » par-ci, il y a des « groin » par-là. Dans la ferme à Mathurin, il y a des centaines de chevaux, il y a des « hiii » par-ci, il y a des « hiii » par-là. Il y a des centaines de vaches, il y a des « meuh » par-ci, il y a des « meuh » par-là. Dans la ferme à Mathurin, il y a aussi des chiens et des chats, il y a des « wouf » par-ci, il y a des « miaou » par-là. Dans la ferme à Mathurin, chacun son refrain. </w:t>
            </w:r>
          </w:p>
        </w:tc>
      </w:tr>
      <w:tr w:rsidR="0046525C" w:rsidRPr="0046525C" w:rsidTr="0046525C">
        <w:tc>
          <w:tcPr>
            <w:tcW w:w="9747" w:type="dxa"/>
          </w:tcPr>
          <w:p w:rsidR="0046525C" w:rsidRPr="0046525C" w:rsidRDefault="0046525C" w:rsidP="007239F7">
            <w:pPr>
              <w:pStyle w:val="Ingetavstnd"/>
              <w:rPr>
                <w:sz w:val="28"/>
                <w:szCs w:val="28"/>
                <w:lang w:val="fr-FR"/>
              </w:rPr>
            </w:pPr>
          </w:p>
        </w:tc>
      </w:tr>
      <w:tr w:rsidR="0046525C" w:rsidRPr="0046525C" w:rsidTr="0046525C">
        <w:trPr>
          <w:trHeight w:val="1644"/>
        </w:trPr>
        <w:tc>
          <w:tcPr>
            <w:tcW w:w="9747" w:type="dxa"/>
          </w:tcPr>
          <w:p w:rsidR="0046525C" w:rsidRPr="0046525C" w:rsidRDefault="00373705" w:rsidP="0046525C">
            <w:pPr>
              <w:pStyle w:val="Ingetavstnd"/>
              <w:rPr>
                <w:sz w:val="28"/>
                <w:szCs w:val="28"/>
                <w:lang w:val="fr-FR"/>
              </w:rPr>
            </w:pPr>
            <w:hyperlink r:id="rId11" w:history="1">
              <w:r w:rsidR="0046525C" w:rsidRPr="0046525C">
                <w:rPr>
                  <w:rStyle w:val="Hyperlnk"/>
                  <w:sz w:val="28"/>
                  <w:szCs w:val="28"/>
                  <w:lang w:val="fr-FR"/>
                </w:rPr>
                <w:t>7</w:t>
              </w:r>
            </w:hyperlink>
            <w:r w:rsidR="0046525C" w:rsidRPr="0046525C">
              <w:rPr>
                <w:sz w:val="28"/>
                <w:szCs w:val="28"/>
                <w:lang w:val="fr-FR"/>
              </w:rPr>
              <w:t xml:space="preserve"> Un éléphant qui se balançait sur une toile d'araignée et qui trouvait ce jeu tellement amusant que bientôt vint un deuxième éléphant. Deux éléphants qui se balançaient sur une toile d'araignée et qui trouvaient ce jeu tellement amusant que bientôt vint un troisième éléphant. Trois éléphants qui se balançaient sur une toile d'araignée et qui trouvaient ce jeu tellement amusant que bientôt vint un quatrième éléphant. Quatre éléphants qui se balançaient sur une toile d'araignée eEt qui trouvaient ce jeu tellement amusant que tout à coup… Zip ! Wizz ! Boïng ! Badaboum !</w:t>
            </w:r>
          </w:p>
        </w:tc>
      </w:tr>
      <w:tr w:rsidR="0046525C" w:rsidRPr="0046525C" w:rsidTr="0046525C">
        <w:tc>
          <w:tcPr>
            <w:tcW w:w="9747" w:type="dxa"/>
          </w:tcPr>
          <w:p w:rsidR="0046525C" w:rsidRPr="0046525C" w:rsidRDefault="0046525C" w:rsidP="007239F7">
            <w:pPr>
              <w:pStyle w:val="Ingetavstnd"/>
              <w:rPr>
                <w:sz w:val="28"/>
                <w:szCs w:val="28"/>
                <w:lang w:val="fr-FR"/>
              </w:rPr>
            </w:pPr>
          </w:p>
        </w:tc>
      </w:tr>
      <w:tr w:rsidR="0046525C" w:rsidRPr="0046525C" w:rsidTr="0046525C">
        <w:tc>
          <w:tcPr>
            <w:tcW w:w="9747" w:type="dxa"/>
          </w:tcPr>
          <w:p w:rsidR="0046525C" w:rsidRPr="0046525C" w:rsidRDefault="00373705" w:rsidP="007239F7">
            <w:pPr>
              <w:pStyle w:val="Ingetavstnd"/>
              <w:rPr>
                <w:sz w:val="28"/>
                <w:szCs w:val="28"/>
                <w:lang w:val="fr-FR"/>
              </w:rPr>
            </w:pPr>
            <w:hyperlink r:id="rId12" w:history="1">
              <w:r w:rsidR="0046525C" w:rsidRPr="0046525C">
                <w:rPr>
                  <w:rStyle w:val="Hyperlnk"/>
                  <w:sz w:val="28"/>
                  <w:szCs w:val="28"/>
                  <w:lang w:val="fr-FR"/>
                </w:rPr>
                <w:t>8</w:t>
              </w:r>
            </w:hyperlink>
            <w:r w:rsidR="0046525C" w:rsidRPr="0046525C">
              <w:rPr>
                <w:sz w:val="28"/>
                <w:szCs w:val="28"/>
                <w:lang w:val="fr-FR"/>
              </w:rPr>
              <w:t xml:space="preserve"> J’ai ramassé des champignons, des blancs, des bleus et des oranges. J’ai ramassé des champignons, qui poussaient sur le frais gazon. Des petits, des gros, des grands, des minces, des tout-petits et des géants. Je les ai mis dans mon panier. Les blancs, les bleus et les oranges, je les ai mis dans mon panier, à maman je les ai portés. C’est défendu de les manger, alors je les ai replantés.</w:t>
            </w:r>
          </w:p>
        </w:tc>
      </w:tr>
      <w:tr w:rsidR="0046525C" w:rsidRPr="0046525C" w:rsidTr="0046525C">
        <w:tc>
          <w:tcPr>
            <w:tcW w:w="9747" w:type="dxa"/>
          </w:tcPr>
          <w:p w:rsidR="0046525C" w:rsidRPr="0046525C" w:rsidRDefault="0046525C" w:rsidP="007239F7">
            <w:pPr>
              <w:pStyle w:val="Ingetavstnd"/>
              <w:rPr>
                <w:sz w:val="28"/>
                <w:szCs w:val="28"/>
              </w:rPr>
            </w:pPr>
          </w:p>
        </w:tc>
      </w:tr>
      <w:tr w:rsidR="0046525C" w:rsidRPr="0046525C" w:rsidTr="0046525C">
        <w:tc>
          <w:tcPr>
            <w:tcW w:w="9747" w:type="dxa"/>
          </w:tcPr>
          <w:p w:rsidR="0046525C" w:rsidRPr="0046525C" w:rsidRDefault="00373705" w:rsidP="007239F7">
            <w:pPr>
              <w:pStyle w:val="Ingetavstnd"/>
              <w:rPr>
                <w:sz w:val="28"/>
                <w:szCs w:val="28"/>
                <w:lang w:val="fr-FR"/>
              </w:rPr>
            </w:pPr>
            <w:hyperlink r:id="rId13" w:history="1">
              <w:r w:rsidR="0046525C" w:rsidRPr="0046525C">
                <w:rPr>
                  <w:rStyle w:val="Hyperlnk"/>
                  <w:sz w:val="28"/>
                  <w:szCs w:val="28"/>
                  <w:lang w:val="fr-FR"/>
                </w:rPr>
                <w:t>9</w:t>
              </w:r>
            </w:hyperlink>
            <w:r w:rsidR="0046525C" w:rsidRPr="0046525C">
              <w:rPr>
                <w:sz w:val="28"/>
                <w:szCs w:val="28"/>
                <w:lang w:val="fr-FR"/>
              </w:rPr>
              <w:t xml:space="preserve"> L'araignée Gipsy monte à la gouttière. Tiens ! Voilà la pluie…Gipsy tombe par terre. Mais le soleil a  chassé la pluie.</w:t>
            </w:r>
          </w:p>
        </w:tc>
      </w:tr>
      <w:tr w:rsidR="0046525C" w:rsidRPr="0046525C" w:rsidTr="0046525C">
        <w:tc>
          <w:tcPr>
            <w:tcW w:w="9747" w:type="dxa"/>
          </w:tcPr>
          <w:p w:rsidR="0046525C" w:rsidRPr="0046525C" w:rsidRDefault="0046525C" w:rsidP="007239F7">
            <w:pPr>
              <w:pStyle w:val="Ingetavstnd"/>
              <w:rPr>
                <w:sz w:val="28"/>
                <w:szCs w:val="28"/>
                <w:lang w:val="fr-FR"/>
              </w:rPr>
            </w:pPr>
          </w:p>
        </w:tc>
      </w:tr>
      <w:tr w:rsidR="0046525C" w:rsidRPr="0046525C" w:rsidTr="0046525C">
        <w:tc>
          <w:tcPr>
            <w:tcW w:w="9747" w:type="dxa"/>
          </w:tcPr>
          <w:p w:rsidR="0046525C" w:rsidRPr="0046525C" w:rsidRDefault="00373705" w:rsidP="007239F7">
            <w:pPr>
              <w:pStyle w:val="Ingetavstnd"/>
              <w:rPr>
                <w:sz w:val="28"/>
                <w:szCs w:val="28"/>
                <w:lang w:val="fr-FR"/>
              </w:rPr>
            </w:pPr>
            <w:hyperlink r:id="rId14" w:history="1">
              <w:r w:rsidR="0046525C" w:rsidRPr="0046525C">
                <w:rPr>
                  <w:rStyle w:val="Hyperlnk"/>
                  <w:sz w:val="28"/>
                  <w:szCs w:val="28"/>
                  <w:lang w:val="fr-FR"/>
                </w:rPr>
                <w:t>10</w:t>
              </w:r>
            </w:hyperlink>
            <w:r w:rsidR="0046525C" w:rsidRPr="0046525C">
              <w:rPr>
                <w:sz w:val="28"/>
                <w:szCs w:val="28"/>
                <w:lang w:val="fr-FR"/>
              </w:rPr>
              <w:t xml:space="preserve"> C'est la mère Michel qui a perdu son chat qui crie par la fenêtre à qui le lui rendra. C'est le père Lustucru qui lui a répondu : Allez, la mère Michel, votre chat n'est pas perdu C'est la mère Michel qui lui a demandé : Mon chat n'est pas perdu, vous l'avez… donc trouvé ? Et le compère Lustucru qui lui a répondu : Donnez une récompense, il vous sera rendu. Et la mère Michel lui dit : C'est décidé, si vous rendez mon chat, vous aurez un baiser. Et le compère Lustucru, qui n'en a pas voulu, lui dit : « Pour un lapin votre chat est vendu ! »</w:t>
            </w:r>
          </w:p>
        </w:tc>
      </w:tr>
    </w:tbl>
    <w:p w:rsidR="00021FB1" w:rsidRDefault="00021FB1" w:rsidP="00021FB1">
      <w:pPr>
        <w:pStyle w:val="Ingetavstnd"/>
        <w:rPr>
          <w:lang w:val="fr-FR"/>
        </w:rPr>
      </w:pPr>
    </w:p>
    <w:p w:rsidR="00021FB1" w:rsidRPr="00021FB1" w:rsidRDefault="00021FB1" w:rsidP="00021FB1">
      <w:pPr>
        <w:pStyle w:val="Ingetavstnd"/>
        <w:rPr>
          <w:lang w:val="fr-FR"/>
        </w:rPr>
      </w:pPr>
    </w:p>
    <w:p w:rsidR="0073329F" w:rsidRPr="00021FB1" w:rsidRDefault="0073329F" w:rsidP="00021FB1">
      <w:pPr>
        <w:pStyle w:val="Ingetavstnd"/>
        <w:rPr>
          <w:lang w:val="fr-FR"/>
        </w:rPr>
      </w:pPr>
    </w:p>
    <w:p w:rsidR="0073329F" w:rsidRPr="00021FB1" w:rsidRDefault="0073329F" w:rsidP="00021FB1">
      <w:pPr>
        <w:pStyle w:val="Ingetavstnd"/>
        <w:rPr>
          <w:lang w:val="fr-FR"/>
        </w:rPr>
      </w:pPr>
      <w:r w:rsidRPr="00021FB1">
        <w:rPr>
          <w:lang w:val="fr-FR"/>
        </w:rPr>
        <w:br/>
      </w:r>
    </w:p>
    <w:p w:rsidR="0073329F" w:rsidRPr="00021FB1" w:rsidRDefault="0073329F" w:rsidP="00021FB1">
      <w:pPr>
        <w:pStyle w:val="Ingetavstnd"/>
        <w:rPr>
          <w:lang w:val="fr-FR"/>
        </w:rPr>
      </w:pPr>
    </w:p>
    <w:sectPr w:rsidR="0073329F" w:rsidRPr="00021FB1"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11"/>
    <w:rsid w:val="00021FB1"/>
    <w:rsid w:val="00027FD6"/>
    <w:rsid w:val="00132FE5"/>
    <w:rsid w:val="00171223"/>
    <w:rsid w:val="00180761"/>
    <w:rsid w:val="00373705"/>
    <w:rsid w:val="003F396A"/>
    <w:rsid w:val="00412DFA"/>
    <w:rsid w:val="00450704"/>
    <w:rsid w:val="00463F11"/>
    <w:rsid w:val="0046525C"/>
    <w:rsid w:val="004E4EE1"/>
    <w:rsid w:val="00580191"/>
    <w:rsid w:val="0073329F"/>
    <w:rsid w:val="00811246"/>
    <w:rsid w:val="00B22A46"/>
    <w:rsid w:val="00BB6EFC"/>
    <w:rsid w:val="00CD2CE8"/>
    <w:rsid w:val="00CF74C2"/>
    <w:rsid w:val="00D4687D"/>
    <w:rsid w:val="00D90037"/>
    <w:rsid w:val="00E35841"/>
    <w:rsid w:val="00F152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35ED8-3BA8-4273-8D4A-DBFE600F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463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3F11"/>
    <w:rPr>
      <w:rFonts w:ascii="Times New Roman" w:eastAsia="Times New Roman" w:hAnsi="Times New Roman" w:cs="Times New Roman"/>
      <w:b/>
      <w:bCs/>
      <w:kern w:val="36"/>
      <w:sz w:val="48"/>
      <w:szCs w:val="48"/>
      <w:lang w:eastAsia="sv-SE"/>
    </w:rPr>
  </w:style>
  <w:style w:type="paragraph" w:customStyle="1" w:styleId="paroles">
    <w:name w:val="paroles"/>
    <w:basedOn w:val="Normal"/>
    <w:rsid w:val="00463F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efrain">
    <w:name w:val="refrain"/>
    <w:basedOn w:val="Standardstycketeckensnitt"/>
    <w:rsid w:val="00463F11"/>
  </w:style>
  <w:style w:type="paragraph" w:styleId="Ingetavstnd">
    <w:name w:val="No Spacing"/>
    <w:uiPriority w:val="1"/>
    <w:qFormat/>
    <w:rsid w:val="00463F11"/>
    <w:pPr>
      <w:spacing w:after="0" w:line="240" w:lineRule="auto"/>
    </w:pPr>
  </w:style>
  <w:style w:type="character" w:styleId="Hyperlnk">
    <w:name w:val="Hyperlink"/>
    <w:basedOn w:val="Standardstycketeckensnitt"/>
    <w:uiPriority w:val="99"/>
    <w:unhideWhenUsed/>
    <w:rsid w:val="00CD2CE8"/>
    <w:rPr>
      <w:color w:val="0000FF" w:themeColor="hyperlink"/>
      <w:u w:val="single"/>
    </w:rPr>
  </w:style>
  <w:style w:type="character" w:customStyle="1" w:styleId="apple-converted-space">
    <w:name w:val="apple-converted-space"/>
    <w:basedOn w:val="Standardstycketeckensnitt"/>
    <w:rsid w:val="00027FD6"/>
  </w:style>
  <w:style w:type="table" w:styleId="Tabellrutnt">
    <w:name w:val="Table Grid"/>
    <w:basedOn w:val="Normaltabell"/>
    <w:uiPriority w:val="59"/>
    <w:rsid w:val="0046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5920">
      <w:bodyDiv w:val="1"/>
      <w:marLeft w:val="0"/>
      <w:marRight w:val="0"/>
      <w:marTop w:val="0"/>
      <w:marBottom w:val="0"/>
      <w:divBdr>
        <w:top w:val="none" w:sz="0" w:space="0" w:color="auto"/>
        <w:left w:val="none" w:sz="0" w:space="0" w:color="auto"/>
        <w:bottom w:val="none" w:sz="0" w:space="0" w:color="auto"/>
        <w:right w:val="none" w:sz="0" w:space="0" w:color="auto"/>
      </w:divBdr>
    </w:div>
    <w:div w:id="4756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tines.tv/promenons_nous_dans_les_bois" TargetMode="External"/><Relationship Id="rId13" Type="http://schemas.openxmlformats.org/officeDocument/2006/relationships/hyperlink" Target="http://comptines.tv/l_araignee_gipsy" TargetMode="External"/><Relationship Id="rId3" Type="http://schemas.openxmlformats.org/officeDocument/2006/relationships/webSettings" Target="webSettings.xml"/><Relationship Id="rId7" Type="http://schemas.openxmlformats.org/officeDocument/2006/relationships/hyperlink" Target="http://comptines.tv/cadet_rousselle" TargetMode="External"/><Relationship Id="rId12" Type="http://schemas.openxmlformats.org/officeDocument/2006/relationships/hyperlink" Target="http://comptines.tv/j_ai_ramasse_des_champign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mptines.tv/ah_vous_dirai_je_maman" TargetMode="External"/><Relationship Id="rId11" Type="http://schemas.openxmlformats.org/officeDocument/2006/relationships/hyperlink" Target="http://comptines.tv/un_elephant_qui_se_balancait" TargetMode="External"/><Relationship Id="rId5" Type="http://schemas.openxmlformats.org/officeDocument/2006/relationships/hyperlink" Target="http://comptines.tv/elle_descend_de_la_montagne_a_cheval" TargetMode="External"/><Relationship Id="rId15" Type="http://schemas.openxmlformats.org/officeDocument/2006/relationships/fontTable" Target="fontTable.xml"/><Relationship Id="rId10" Type="http://schemas.openxmlformats.org/officeDocument/2006/relationships/hyperlink" Target="http://comptines.tv/dans_la_ferme_a_mathurin" TargetMode="External"/><Relationship Id="rId4" Type="http://schemas.openxmlformats.org/officeDocument/2006/relationships/hyperlink" Target="http://www.franska.be/exercicesdujour/pizzaloulou/texteelledescend.docx" TargetMode="External"/><Relationship Id="rId9" Type="http://schemas.openxmlformats.org/officeDocument/2006/relationships/hyperlink" Target="http://comptines.tv/savez_vous_planter_les_choux" TargetMode="External"/><Relationship Id="rId14" Type="http://schemas.openxmlformats.org/officeDocument/2006/relationships/hyperlink" Target="http://comptines.tv/la_mere_miche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744</Words>
  <Characters>3947</Characters>
  <Application>Microsoft Office Word</Application>
  <DocSecurity>0</DocSecurity>
  <Lines>32</Lines>
  <Paragraphs>9</Paragraphs>
  <ScaleCrop>false</ScaleCrop>
  <Company>Västerås Stad</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Stefan Gustafsson</cp:lastModifiedBy>
  <cp:revision>18</cp:revision>
  <dcterms:created xsi:type="dcterms:W3CDTF">2016-08-05T13:29:00Z</dcterms:created>
  <dcterms:modified xsi:type="dcterms:W3CDTF">2016-08-06T05:50:00Z</dcterms:modified>
</cp:coreProperties>
</file>